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94" w:rsidRPr="001B5CEE" w:rsidRDefault="000C0794" w:rsidP="000C0794">
      <w:pPr>
        <w:jc w:val="center"/>
        <w:rPr>
          <w:rFonts w:ascii="Arial" w:hAnsi="Arial"/>
          <w:sz w:val="20"/>
          <w:szCs w:val="20"/>
        </w:rPr>
      </w:pPr>
      <w:r>
        <w:rPr>
          <w:noProof/>
          <w:sz w:val="20"/>
          <w:szCs w:val="20"/>
        </w:rPr>
        <w:drawing>
          <wp:inline distT="0" distB="0" distL="0" distR="0">
            <wp:extent cx="400050" cy="50482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0C0794" w:rsidRPr="001B5CEE" w:rsidRDefault="000C0794" w:rsidP="000C0794">
      <w:pPr>
        <w:jc w:val="center"/>
        <w:rPr>
          <w:b/>
          <w:sz w:val="36"/>
          <w:szCs w:val="36"/>
        </w:rPr>
      </w:pPr>
      <w:r w:rsidRPr="001B5CEE">
        <w:rPr>
          <w:b/>
          <w:sz w:val="36"/>
          <w:szCs w:val="36"/>
        </w:rPr>
        <w:t xml:space="preserve">АДМИНИСТРАЦИЯ МИХАЙЛОВСКОГО </w:t>
      </w:r>
    </w:p>
    <w:p w:rsidR="000C0794" w:rsidRPr="001B5CEE" w:rsidRDefault="000C0794" w:rsidP="000C0794">
      <w:pPr>
        <w:jc w:val="center"/>
        <w:rPr>
          <w:b/>
          <w:spacing w:val="80"/>
          <w:sz w:val="16"/>
          <w:szCs w:val="20"/>
        </w:rPr>
      </w:pPr>
      <w:r w:rsidRPr="001B5CEE">
        <w:rPr>
          <w:b/>
          <w:sz w:val="36"/>
          <w:szCs w:val="36"/>
        </w:rPr>
        <w:t xml:space="preserve">МУНИЦИПАЛЬНОГО РАЙОНА </w:t>
      </w:r>
    </w:p>
    <w:p w:rsidR="000C0794" w:rsidRPr="001B5CEE" w:rsidRDefault="000C0794" w:rsidP="000C0794">
      <w:pPr>
        <w:jc w:val="center"/>
        <w:rPr>
          <w:spacing w:val="80"/>
          <w:sz w:val="32"/>
          <w:szCs w:val="32"/>
        </w:rPr>
      </w:pPr>
    </w:p>
    <w:p w:rsidR="000C0794" w:rsidRPr="001B5CEE" w:rsidRDefault="000C0794" w:rsidP="000C0794">
      <w:pPr>
        <w:jc w:val="center"/>
        <w:rPr>
          <w:spacing w:val="70"/>
          <w:sz w:val="32"/>
          <w:szCs w:val="32"/>
        </w:rPr>
      </w:pPr>
      <w:r w:rsidRPr="001B5CEE">
        <w:rPr>
          <w:spacing w:val="70"/>
          <w:sz w:val="32"/>
          <w:szCs w:val="32"/>
        </w:rPr>
        <w:t>ПОСТАНОВЛЕНИЕ</w:t>
      </w:r>
      <w:r w:rsidRPr="001B5CEE">
        <w:rPr>
          <w:sz w:val="32"/>
          <w:szCs w:val="32"/>
        </w:rPr>
        <w:t xml:space="preserve"> </w:t>
      </w:r>
      <w:r w:rsidRPr="001B5CEE">
        <w:rPr>
          <w:sz w:val="32"/>
          <w:szCs w:val="32"/>
        </w:rPr>
        <w:br/>
      </w:r>
    </w:p>
    <w:p w:rsidR="000C0794" w:rsidRPr="00F73CD5" w:rsidRDefault="00F73CD5" w:rsidP="000C0794">
      <w:pPr>
        <w:jc w:val="both"/>
      </w:pPr>
      <w:r w:rsidRPr="00F73CD5">
        <w:t xml:space="preserve">09.04.2019             </w:t>
      </w:r>
      <w:r w:rsidR="000C0794" w:rsidRPr="00F73CD5">
        <w:t xml:space="preserve">           </w:t>
      </w:r>
      <w:r>
        <w:t xml:space="preserve">     </w:t>
      </w:r>
      <w:r w:rsidR="000C0794" w:rsidRPr="00F73CD5">
        <w:t xml:space="preserve">                 с. Михайловка        </w:t>
      </w:r>
      <w:r>
        <w:t xml:space="preserve">                </w:t>
      </w:r>
      <w:r w:rsidR="000C0794" w:rsidRPr="00F73CD5">
        <w:t xml:space="preserve">                          № </w:t>
      </w:r>
      <w:r w:rsidRPr="00F73CD5">
        <w:t>286-па</w:t>
      </w:r>
    </w:p>
    <w:p w:rsidR="000C0794" w:rsidRPr="007A41A9" w:rsidRDefault="000C0794" w:rsidP="000C0794">
      <w:pPr>
        <w:ind w:left="-284" w:right="-285"/>
        <w:rPr>
          <w:bCs/>
          <w:sz w:val="28"/>
          <w:szCs w:val="26"/>
        </w:rPr>
      </w:pPr>
    </w:p>
    <w:p w:rsidR="000C0794" w:rsidRPr="007A41A9" w:rsidRDefault="000C0794" w:rsidP="000C0794">
      <w:pPr>
        <w:rPr>
          <w:bCs/>
          <w:sz w:val="28"/>
          <w:szCs w:val="26"/>
        </w:rPr>
      </w:pPr>
    </w:p>
    <w:p w:rsidR="000C0794" w:rsidRDefault="000C0794" w:rsidP="000C0794">
      <w:pPr>
        <w:jc w:val="center"/>
        <w:rPr>
          <w:b/>
          <w:sz w:val="28"/>
          <w:szCs w:val="28"/>
        </w:rPr>
      </w:pPr>
      <w:r w:rsidRPr="00AF441A">
        <w:rPr>
          <w:b/>
          <w:sz w:val="28"/>
          <w:szCs w:val="28"/>
        </w:rPr>
        <w:t xml:space="preserve">О </w:t>
      </w:r>
      <w:r>
        <w:rPr>
          <w:b/>
          <w:sz w:val="28"/>
          <w:szCs w:val="28"/>
        </w:rPr>
        <w:t>создании Координационного Совета</w:t>
      </w:r>
    </w:p>
    <w:p w:rsidR="000C0794" w:rsidRDefault="000C0794" w:rsidP="000C0794">
      <w:pPr>
        <w:jc w:val="center"/>
        <w:rPr>
          <w:b/>
          <w:sz w:val="28"/>
          <w:szCs w:val="28"/>
        </w:rPr>
      </w:pPr>
      <w:r>
        <w:rPr>
          <w:b/>
          <w:sz w:val="28"/>
          <w:szCs w:val="28"/>
        </w:rPr>
        <w:t xml:space="preserve"> по повышению качества образования и развитию</w:t>
      </w:r>
    </w:p>
    <w:p w:rsidR="000C0794" w:rsidRDefault="000C0794" w:rsidP="000C0794">
      <w:pPr>
        <w:jc w:val="center"/>
        <w:rPr>
          <w:b/>
          <w:sz w:val="28"/>
          <w:szCs w:val="28"/>
        </w:rPr>
      </w:pPr>
      <w:r>
        <w:rPr>
          <w:b/>
          <w:sz w:val="28"/>
          <w:szCs w:val="28"/>
        </w:rPr>
        <w:t xml:space="preserve"> инновационной деятельности в сфере образования</w:t>
      </w:r>
    </w:p>
    <w:p w:rsidR="000C0794" w:rsidRDefault="000C0794" w:rsidP="000C0794">
      <w:pPr>
        <w:jc w:val="center"/>
        <w:rPr>
          <w:b/>
          <w:sz w:val="28"/>
          <w:szCs w:val="28"/>
        </w:rPr>
      </w:pPr>
      <w:r>
        <w:rPr>
          <w:b/>
          <w:sz w:val="28"/>
          <w:szCs w:val="28"/>
        </w:rPr>
        <w:t xml:space="preserve"> Михайловского муниципального района</w:t>
      </w:r>
    </w:p>
    <w:p w:rsidR="000C0794" w:rsidRPr="007A41A9" w:rsidRDefault="000C0794" w:rsidP="000C0794">
      <w:pPr>
        <w:spacing w:line="240" w:lineRule="exact"/>
        <w:jc w:val="center"/>
        <w:rPr>
          <w:sz w:val="28"/>
          <w:szCs w:val="28"/>
        </w:rPr>
      </w:pPr>
    </w:p>
    <w:p w:rsidR="000C0794" w:rsidRDefault="000C0794" w:rsidP="000C0794">
      <w:pPr>
        <w:spacing w:line="240" w:lineRule="exact"/>
        <w:ind w:right="4854"/>
        <w:rPr>
          <w:sz w:val="28"/>
          <w:szCs w:val="28"/>
        </w:rPr>
      </w:pPr>
    </w:p>
    <w:p w:rsidR="000C0794" w:rsidRPr="007A41A9" w:rsidRDefault="000C0794" w:rsidP="000C0794">
      <w:pPr>
        <w:spacing w:line="240" w:lineRule="exact"/>
        <w:ind w:right="4854"/>
        <w:rPr>
          <w:sz w:val="28"/>
          <w:szCs w:val="28"/>
        </w:rPr>
      </w:pPr>
    </w:p>
    <w:p w:rsidR="000C0794" w:rsidRDefault="000C0794" w:rsidP="000C0794">
      <w:pPr>
        <w:spacing w:line="360" w:lineRule="auto"/>
        <w:ind w:firstLine="709"/>
        <w:jc w:val="both"/>
        <w:rPr>
          <w:sz w:val="28"/>
          <w:szCs w:val="28"/>
        </w:rPr>
      </w:pPr>
      <w:r>
        <w:rPr>
          <w:sz w:val="28"/>
          <w:szCs w:val="28"/>
        </w:rPr>
        <w:t>В целях научно-методического обеспечения содержания образования, реализуемого в образовательных учреждениях, освоения педагогами современных продуктивных образовательных технологий, научных, методических усло</w:t>
      </w:r>
      <w:r w:rsidRPr="00172937">
        <w:rPr>
          <w:sz w:val="28"/>
          <w:szCs w:val="28"/>
        </w:rPr>
        <w:t>в</w:t>
      </w:r>
      <w:r>
        <w:rPr>
          <w:sz w:val="28"/>
          <w:szCs w:val="28"/>
        </w:rPr>
        <w:t>ий для развития профессионального потенциала и педагогического творчества учителей, администрация Михайловского муниципального района</w:t>
      </w:r>
    </w:p>
    <w:p w:rsidR="000C0794" w:rsidRDefault="000C0794" w:rsidP="000C0794">
      <w:pPr>
        <w:ind w:firstLine="709"/>
        <w:rPr>
          <w:sz w:val="28"/>
          <w:szCs w:val="28"/>
        </w:rPr>
      </w:pPr>
    </w:p>
    <w:p w:rsidR="000C0794" w:rsidRDefault="000C0794" w:rsidP="000C0794">
      <w:pPr>
        <w:ind w:firstLine="709"/>
        <w:rPr>
          <w:sz w:val="28"/>
          <w:szCs w:val="28"/>
        </w:rPr>
      </w:pPr>
    </w:p>
    <w:p w:rsidR="000C0794" w:rsidRPr="007A41A9" w:rsidRDefault="000C0794" w:rsidP="000C0794">
      <w:pPr>
        <w:jc w:val="both"/>
        <w:rPr>
          <w:caps/>
          <w:sz w:val="28"/>
          <w:szCs w:val="28"/>
        </w:rPr>
      </w:pPr>
      <w:r w:rsidRPr="00545861">
        <w:rPr>
          <w:b/>
          <w:caps/>
          <w:sz w:val="28"/>
          <w:szCs w:val="28"/>
        </w:rPr>
        <w:t>Постановляет</w:t>
      </w:r>
      <w:r>
        <w:rPr>
          <w:b/>
          <w:caps/>
          <w:sz w:val="28"/>
          <w:szCs w:val="28"/>
        </w:rPr>
        <w:t>:</w:t>
      </w:r>
    </w:p>
    <w:p w:rsidR="000C0794" w:rsidRPr="007A41A9" w:rsidRDefault="000C0794" w:rsidP="000C0794">
      <w:pPr>
        <w:jc w:val="both"/>
        <w:rPr>
          <w:caps/>
          <w:sz w:val="28"/>
          <w:szCs w:val="28"/>
        </w:rPr>
      </w:pPr>
    </w:p>
    <w:p w:rsidR="000C0794" w:rsidRPr="007A41A9" w:rsidRDefault="000C0794" w:rsidP="000C0794">
      <w:pPr>
        <w:jc w:val="both"/>
        <w:rPr>
          <w:caps/>
          <w:sz w:val="28"/>
          <w:szCs w:val="28"/>
        </w:rPr>
      </w:pPr>
    </w:p>
    <w:p w:rsidR="000C0794" w:rsidRPr="000D1E46" w:rsidRDefault="000C0794" w:rsidP="000C0794">
      <w:pPr>
        <w:spacing w:line="360" w:lineRule="auto"/>
        <w:jc w:val="both"/>
        <w:rPr>
          <w:b/>
          <w:caps/>
          <w:sz w:val="4"/>
          <w:szCs w:val="28"/>
        </w:rPr>
      </w:pPr>
    </w:p>
    <w:p w:rsidR="000C0794" w:rsidRPr="000D1E46" w:rsidRDefault="000C0794" w:rsidP="000C0794">
      <w:pPr>
        <w:tabs>
          <w:tab w:val="left" w:pos="1026"/>
        </w:tabs>
        <w:spacing w:line="360" w:lineRule="auto"/>
        <w:ind w:firstLine="709"/>
        <w:jc w:val="both"/>
        <w:rPr>
          <w:sz w:val="28"/>
          <w:szCs w:val="28"/>
          <w:highlight w:val="yellow"/>
        </w:rPr>
      </w:pPr>
      <w:r>
        <w:rPr>
          <w:sz w:val="28"/>
          <w:szCs w:val="28"/>
        </w:rPr>
        <w:t xml:space="preserve">1. Создать Координационный совет по повышению качества образования </w:t>
      </w:r>
      <w:r w:rsidRPr="00172937">
        <w:rPr>
          <w:sz w:val="28"/>
          <w:szCs w:val="28"/>
        </w:rPr>
        <w:t>и развитию инновационной деятельности в сфере образования</w:t>
      </w:r>
      <w:r>
        <w:rPr>
          <w:sz w:val="28"/>
          <w:szCs w:val="28"/>
        </w:rPr>
        <w:t xml:space="preserve"> Михайловского муниципального района.</w:t>
      </w:r>
    </w:p>
    <w:p w:rsidR="000C0794" w:rsidRDefault="000C0794" w:rsidP="000C0794">
      <w:pPr>
        <w:tabs>
          <w:tab w:val="left" w:pos="1026"/>
        </w:tabs>
        <w:spacing w:line="360" w:lineRule="auto"/>
        <w:ind w:firstLine="709"/>
        <w:jc w:val="both"/>
        <w:rPr>
          <w:sz w:val="28"/>
          <w:szCs w:val="28"/>
        </w:rPr>
      </w:pPr>
      <w:r>
        <w:rPr>
          <w:sz w:val="28"/>
          <w:szCs w:val="28"/>
        </w:rPr>
        <w:t>2. Утвердить:</w:t>
      </w:r>
    </w:p>
    <w:p w:rsidR="000C0794" w:rsidRDefault="000C0794" w:rsidP="000C0794">
      <w:pPr>
        <w:tabs>
          <w:tab w:val="num" w:pos="741"/>
          <w:tab w:val="left" w:pos="1026"/>
        </w:tabs>
        <w:spacing w:line="360" w:lineRule="auto"/>
        <w:ind w:firstLine="709"/>
        <w:jc w:val="both"/>
        <w:rPr>
          <w:sz w:val="28"/>
          <w:szCs w:val="28"/>
        </w:rPr>
      </w:pPr>
      <w:r>
        <w:rPr>
          <w:sz w:val="28"/>
          <w:szCs w:val="28"/>
        </w:rPr>
        <w:t xml:space="preserve">2.1. Положение </w:t>
      </w:r>
      <w:r w:rsidRPr="00E262B1">
        <w:rPr>
          <w:sz w:val="28"/>
          <w:szCs w:val="28"/>
        </w:rPr>
        <w:t>о</w:t>
      </w:r>
      <w:r>
        <w:rPr>
          <w:sz w:val="28"/>
          <w:szCs w:val="28"/>
        </w:rPr>
        <w:t xml:space="preserve"> Координационном совете </w:t>
      </w:r>
      <w:r w:rsidRPr="007E4CA9">
        <w:rPr>
          <w:sz w:val="28"/>
          <w:szCs w:val="28"/>
        </w:rPr>
        <w:t xml:space="preserve">по повышению качества образования и развитию инновационной деятельности в сфере образования Михайловского муниципального района (Приложение № 1). </w:t>
      </w:r>
    </w:p>
    <w:p w:rsidR="000C0794" w:rsidRDefault="000C0794" w:rsidP="000C0794">
      <w:pPr>
        <w:tabs>
          <w:tab w:val="num" w:pos="741"/>
          <w:tab w:val="left" w:pos="1026"/>
        </w:tabs>
        <w:spacing w:line="360" w:lineRule="auto"/>
        <w:ind w:firstLine="709"/>
        <w:jc w:val="both"/>
        <w:rPr>
          <w:sz w:val="28"/>
          <w:szCs w:val="28"/>
        </w:rPr>
      </w:pPr>
      <w:r w:rsidRPr="007E4CA9">
        <w:rPr>
          <w:sz w:val="28"/>
          <w:szCs w:val="28"/>
        </w:rPr>
        <w:t>2.2. Состав Координационного совета по повышению качества образования и развитию инновационной деятельности в сфере образования</w:t>
      </w:r>
      <w:r>
        <w:rPr>
          <w:sz w:val="28"/>
          <w:szCs w:val="28"/>
        </w:rPr>
        <w:t xml:space="preserve"> Михайловского муниципального района (Приложение № 2).</w:t>
      </w:r>
    </w:p>
    <w:p w:rsidR="000C0794" w:rsidRDefault="000C0794" w:rsidP="000C0794">
      <w:pPr>
        <w:widowControl w:val="0"/>
        <w:tabs>
          <w:tab w:val="left" w:pos="993"/>
        </w:tabs>
        <w:spacing w:line="360" w:lineRule="auto"/>
        <w:ind w:firstLine="709"/>
        <w:jc w:val="both"/>
        <w:rPr>
          <w:sz w:val="28"/>
          <w:szCs w:val="28"/>
        </w:rPr>
        <w:sectPr w:rsidR="000C0794" w:rsidSect="00CB731E">
          <w:headerReference w:type="default" r:id="rId10"/>
          <w:pgSz w:w="11906" w:h="16838"/>
          <w:pgMar w:top="567" w:right="851" w:bottom="1134" w:left="1701" w:header="283" w:footer="709" w:gutter="0"/>
          <w:cols w:space="708"/>
          <w:titlePg/>
          <w:docGrid w:linePitch="360"/>
        </w:sectPr>
      </w:pPr>
    </w:p>
    <w:p w:rsidR="000C0794" w:rsidRPr="001C73E1" w:rsidRDefault="000C0794" w:rsidP="000C0794">
      <w:pPr>
        <w:widowControl w:val="0"/>
        <w:tabs>
          <w:tab w:val="left" w:pos="993"/>
        </w:tabs>
        <w:spacing w:line="360" w:lineRule="auto"/>
        <w:ind w:firstLine="709"/>
        <w:jc w:val="both"/>
        <w:rPr>
          <w:sz w:val="28"/>
          <w:szCs w:val="28"/>
        </w:rPr>
      </w:pPr>
      <w:r>
        <w:rPr>
          <w:sz w:val="28"/>
          <w:szCs w:val="28"/>
        </w:rPr>
        <w:lastRenderedPageBreak/>
        <w:t>3.</w:t>
      </w:r>
      <w:r>
        <w:rPr>
          <w:sz w:val="28"/>
          <w:szCs w:val="28"/>
        </w:rPr>
        <w:tab/>
      </w:r>
      <w:r w:rsidRPr="001C73E1">
        <w:rPr>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proofErr w:type="spellStart"/>
      <w:r>
        <w:rPr>
          <w:sz w:val="28"/>
          <w:szCs w:val="28"/>
        </w:rPr>
        <w:t>Хачатрян</w:t>
      </w:r>
      <w:proofErr w:type="spellEnd"/>
      <w:r>
        <w:rPr>
          <w:sz w:val="28"/>
          <w:szCs w:val="28"/>
        </w:rPr>
        <w:t xml:space="preserve"> Г.В.</w:t>
      </w:r>
      <w:r w:rsidRPr="001C73E1">
        <w:rPr>
          <w:sz w:val="28"/>
          <w:szCs w:val="28"/>
        </w:rPr>
        <w:t xml:space="preserve">) </w:t>
      </w:r>
      <w:proofErr w:type="gramStart"/>
      <w:r w:rsidRPr="001C73E1">
        <w:rPr>
          <w:sz w:val="28"/>
          <w:szCs w:val="28"/>
        </w:rPr>
        <w:t>разместить</w:t>
      </w:r>
      <w:proofErr w:type="gramEnd"/>
      <w:r w:rsidRPr="001C73E1">
        <w:rPr>
          <w:sz w:val="28"/>
          <w:szCs w:val="28"/>
        </w:rPr>
        <w:t xml:space="preserve"> настоящее постановление на официальном са</w:t>
      </w:r>
      <w:r>
        <w:rPr>
          <w:sz w:val="28"/>
          <w:szCs w:val="28"/>
        </w:rPr>
        <w:t>йте администрации Михайловского</w:t>
      </w:r>
      <w:r w:rsidRPr="00296DF9">
        <w:rPr>
          <w:sz w:val="28"/>
          <w:szCs w:val="28"/>
        </w:rPr>
        <w:t xml:space="preserve"> </w:t>
      </w:r>
      <w:r w:rsidRPr="001C73E1">
        <w:rPr>
          <w:sz w:val="28"/>
          <w:szCs w:val="28"/>
        </w:rPr>
        <w:t>муниципального района.</w:t>
      </w:r>
    </w:p>
    <w:p w:rsidR="000C0794" w:rsidRPr="00F116D6" w:rsidRDefault="000C0794" w:rsidP="000C0794">
      <w:pPr>
        <w:tabs>
          <w:tab w:val="left" w:pos="993"/>
        </w:tabs>
        <w:autoSpaceDE w:val="0"/>
        <w:autoSpaceDN w:val="0"/>
        <w:adjustRightInd w:val="0"/>
        <w:spacing w:line="360" w:lineRule="auto"/>
        <w:ind w:firstLine="567"/>
        <w:jc w:val="both"/>
        <w:rPr>
          <w:sz w:val="28"/>
          <w:szCs w:val="28"/>
        </w:rPr>
      </w:pPr>
      <w:r>
        <w:rPr>
          <w:sz w:val="28"/>
          <w:szCs w:val="28"/>
        </w:rPr>
        <w:t>4</w:t>
      </w:r>
      <w:r w:rsidRPr="00F116D6">
        <w:rPr>
          <w:sz w:val="28"/>
          <w:szCs w:val="28"/>
        </w:rPr>
        <w:t xml:space="preserve">. </w:t>
      </w:r>
      <w:proofErr w:type="gramStart"/>
      <w:r w:rsidRPr="00F116D6">
        <w:rPr>
          <w:sz w:val="28"/>
          <w:szCs w:val="28"/>
        </w:rPr>
        <w:t>Контроль за</w:t>
      </w:r>
      <w:proofErr w:type="gramEnd"/>
      <w:r w:rsidRPr="00F116D6">
        <w:rPr>
          <w:sz w:val="28"/>
          <w:szCs w:val="28"/>
        </w:rPr>
        <w:t xml:space="preserve"> исполнением настоящего постановления возложить на заместителя главы администрации муниципального района </w:t>
      </w:r>
      <w:proofErr w:type="spellStart"/>
      <w:r w:rsidR="00CB731E">
        <w:rPr>
          <w:sz w:val="28"/>
          <w:szCs w:val="28"/>
        </w:rPr>
        <w:t>Саломай</w:t>
      </w:r>
      <w:proofErr w:type="spellEnd"/>
      <w:r w:rsidRPr="001333E4">
        <w:rPr>
          <w:sz w:val="28"/>
          <w:szCs w:val="28"/>
        </w:rPr>
        <w:t xml:space="preserve"> </w:t>
      </w:r>
      <w:r>
        <w:rPr>
          <w:sz w:val="28"/>
          <w:szCs w:val="28"/>
        </w:rPr>
        <w:t>Е.А.</w:t>
      </w:r>
    </w:p>
    <w:p w:rsidR="000C0794" w:rsidRDefault="000C0794" w:rsidP="000C0794">
      <w:pPr>
        <w:ind w:firstLine="708"/>
        <w:jc w:val="both"/>
        <w:rPr>
          <w:sz w:val="28"/>
          <w:szCs w:val="28"/>
        </w:rPr>
      </w:pPr>
    </w:p>
    <w:p w:rsidR="000C0794" w:rsidRDefault="000C0794" w:rsidP="000C0794">
      <w:pPr>
        <w:ind w:firstLine="708"/>
        <w:jc w:val="both"/>
        <w:rPr>
          <w:sz w:val="28"/>
          <w:szCs w:val="28"/>
        </w:rPr>
      </w:pPr>
    </w:p>
    <w:p w:rsidR="000C0794" w:rsidRPr="00545861" w:rsidRDefault="000C0794" w:rsidP="000C0794">
      <w:pPr>
        <w:ind w:firstLine="708"/>
        <w:jc w:val="both"/>
        <w:rPr>
          <w:sz w:val="28"/>
          <w:szCs w:val="28"/>
        </w:rPr>
      </w:pPr>
    </w:p>
    <w:p w:rsidR="000C0794" w:rsidRPr="00B8145E" w:rsidRDefault="00B026B8" w:rsidP="000C0794">
      <w:pPr>
        <w:jc w:val="both"/>
        <w:rPr>
          <w:b/>
          <w:sz w:val="28"/>
          <w:szCs w:val="28"/>
        </w:rPr>
      </w:pPr>
      <w:r>
        <w:rPr>
          <w:b/>
          <w:sz w:val="28"/>
          <w:szCs w:val="28"/>
        </w:rPr>
        <w:t>Г</w:t>
      </w:r>
      <w:r w:rsidR="000C0794" w:rsidRPr="00B8145E">
        <w:rPr>
          <w:b/>
          <w:sz w:val="28"/>
          <w:szCs w:val="28"/>
        </w:rPr>
        <w:t>лав</w:t>
      </w:r>
      <w:r>
        <w:rPr>
          <w:b/>
          <w:sz w:val="28"/>
          <w:szCs w:val="28"/>
        </w:rPr>
        <w:t>а</w:t>
      </w:r>
      <w:r w:rsidR="000C0794" w:rsidRPr="00B8145E">
        <w:rPr>
          <w:b/>
          <w:sz w:val="28"/>
          <w:szCs w:val="28"/>
        </w:rPr>
        <w:t xml:space="preserve"> Михайловского муниципального района – </w:t>
      </w:r>
    </w:p>
    <w:p w:rsidR="00CB731E" w:rsidRDefault="000C0794" w:rsidP="000C0794">
      <w:pPr>
        <w:jc w:val="both"/>
        <w:rPr>
          <w:b/>
          <w:sz w:val="28"/>
          <w:szCs w:val="28"/>
        </w:rPr>
      </w:pPr>
      <w:r w:rsidRPr="00B8145E">
        <w:rPr>
          <w:b/>
          <w:sz w:val="28"/>
          <w:szCs w:val="28"/>
        </w:rPr>
        <w:t>Глав</w:t>
      </w:r>
      <w:r w:rsidR="00B026B8">
        <w:rPr>
          <w:b/>
          <w:sz w:val="28"/>
          <w:szCs w:val="28"/>
        </w:rPr>
        <w:t>а</w:t>
      </w:r>
      <w:r w:rsidRPr="00B8145E">
        <w:rPr>
          <w:b/>
          <w:sz w:val="28"/>
          <w:szCs w:val="28"/>
        </w:rPr>
        <w:t xml:space="preserve"> администрации района                 </w:t>
      </w:r>
      <w:r>
        <w:rPr>
          <w:b/>
          <w:sz w:val="28"/>
          <w:szCs w:val="28"/>
        </w:rPr>
        <w:t xml:space="preserve">                                      </w:t>
      </w:r>
      <w:r w:rsidR="00B026B8">
        <w:rPr>
          <w:b/>
          <w:sz w:val="28"/>
          <w:szCs w:val="28"/>
        </w:rPr>
        <w:t>В.В. Архипов</w:t>
      </w:r>
    </w:p>
    <w:p w:rsidR="000C0794" w:rsidRDefault="00CB731E" w:rsidP="00CB731E">
      <w:pPr>
        <w:spacing w:after="200" w:line="276" w:lineRule="auto"/>
        <w:rPr>
          <w:b/>
          <w:sz w:val="28"/>
          <w:szCs w:val="28"/>
        </w:rPr>
      </w:pPr>
      <w:r>
        <w:rPr>
          <w:b/>
          <w:sz w:val="28"/>
          <w:szCs w:val="28"/>
        </w:rPr>
        <w:br w:type="page"/>
      </w:r>
    </w:p>
    <w:p w:rsidR="00CB731E" w:rsidRDefault="00CB731E" w:rsidP="000C0794">
      <w:pPr>
        <w:jc w:val="both"/>
        <w:rPr>
          <w:b/>
          <w:sz w:val="28"/>
          <w:szCs w:val="28"/>
        </w:rPr>
        <w:sectPr w:rsidR="00CB731E" w:rsidSect="00CB731E">
          <w:pgSz w:w="11906" w:h="16838"/>
          <w:pgMar w:top="1134" w:right="851" w:bottom="992" w:left="1701" w:header="510" w:footer="709" w:gutter="0"/>
          <w:cols w:space="708"/>
          <w:docGrid w:linePitch="360"/>
        </w:sectPr>
      </w:pPr>
    </w:p>
    <w:p w:rsidR="000C0794" w:rsidRDefault="000C0794" w:rsidP="00F73CD5">
      <w:pPr>
        <w:ind w:left="4536"/>
        <w:jc w:val="center"/>
        <w:rPr>
          <w:rStyle w:val="a6"/>
          <w:b w:val="0"/>
          <w:sz w:val="28"/>
          <w:szCs w:val="28"/>
        </w:rPr>
      </w:pPr>
      <w:r>
        <w:rPr>
          <w:rStyle w:val="a6"/>
          <w:b w:val="0"/>
          <w:sz w:val="28"/>
          <w:szCs w:val="28"/>
        </w:rPr>
        <w:lastRenderedPageBreak/>
        <w:t>Приложение № 1</w:t>
      </w:r>
    </w:p>
    <w:p w:rsidR="000C0794" w:rsidRPr="007E4CA9" w:rsidRDefault="000C0794" w:rsidP="00F73CD5">
      <w:pPr>
        <w:ind w:left="4536"/>
        <w:jc w:val="center"/>
        <w:rPr>
          <w:rStyle w:val="a6"/>
          <w:b w:val="0"/>
          <w:sz w:val="18"/>
          <w:szCs w:val="28"/>
        </w:rPr>
      </w:pPr>
    </w:p>
    <w:p w:rsidR="000C0794" w:rsidRDefault="000C0794" w:rsidP="00F73CD5">
      <w:pPr>
        <w:pStyle w:val="a5"/>
        <w:widowControl w:val="0"/>
        <w:tabs>
          <w:tab w:val="left" w:pos="5055"/>
          <w:tab w:val="center" w:pos="6927"/>
        </w:tabs>
        <w:spacing w:before="0" w:beforeAutospacing="0" w:after="0" w:afterAutospacing="0" w:line="360" w:lineRule="auto"/>
        <w:ind w:left="4536"/>
        <w:jc w:val="center"/>
        <w:rPr>
          <w:rStyle w:val="a6"/>
          <w:b w:val="0"/>
          <w:sz w:val="28"/>
          <w:szCs w:val="28"/>
        </w:rPr>
      </w:pPr>
      <w:r>
        <w:rPr>
          <w:rStyle w:val="a6"/>
          <w:b w:val="0"/>
          <w:sz w:val="28"/>
          <w:szCs w:val="28"/>
        </w:rPr>
        <w:t>УТВЕРЖДЕНО</w:t>
      </w:r>
    </w:p>
    <w:p w:rsidR="000C0794" w:rsidRPr="00981B0C" w:rsidRDefault="000C0794" w:rsidP="00F73CD5">
      <w:pPr>
        <w:ind w:left="4536"/>
        <w:jc w:val="center"/>
        <w:rPr>
          <w:sz w:val="28"/>
          <w:szCs w:val="28"/>
        </w:rPr>
      </w:pPr>
      <w:r>
        <w:rPr>
          <w:sz w:val="28"/>
          <w:szCs w:val="28"/>
        </w:rPr>
        <w:t>постановлением</w:t>
      </w:r>
      <w:r w:rsidRPr="00981B0C">
        <w:rPr>
          <w:sz w:val="28"/>
          <w:szCs w:val="28"/>
        </w:rPr>
        <w:t xml:space="preserve"> администрации</w:t>
      </w:r>
    </w:p>
    <w:p w:rsidR="000C0794" w:rsidRPr="00981B0C" w:rsidRDefault="000C0794" w:rsidP="00F73CD5">
      <w:pPr>
        <w:ind w:left="4536" w:right="-285"/>
        <w:jc w:val="center"/>
        <w:rPr>
          <w:sz w:val="28"/>
          <w:szCs w:val="28"/>
        </w:rPr>
      </w:pPr>
      <w:r w:rsidRPr="00981B0C">
        <w:rPr>
          <w:sz w:val="28"/>
          <w:szCs w:val="28"/>
        </w:rPr>
        <w:t>Михайловского муниципального района</w:t>
      </w:r>
    </w:p>
    <w:p w:rsidR="000C0794" w:rsidRPr="00290DC9" w:rsidRDefault="000C0794" w:rsidP="00F73CD5">
      <w:pPr>
        <w:ind w:left="4536"/>
        <w:jc w:val="center"/>
        <w:rPr>
          <w:sz w:val="28"/>
          <w:szCs w:val="28"/>
          <w:u w:val="single"/>
        </w:rPr>
      </w:pPr>
      <w:r w:rsidRPr="0043712D">
        <w:rPr>
          <w:sz w:val="28"/>
          <w:szCs w:val="28"/>
        </w:rPr>
        <w:t xml:space="preserve">от </w:t>
      </w:r>
      <w:r w:rsidR="00F73CD5">
        <w:rPr>
          <w:sz w:val="28"/>
          <w:szCs w:val="28"/>
        </w:rPr>
        <w:t xml:space="preserve">09.04.2019 </w:t>
      </w:r>
      <w:r w:rsidRPr="0043712D">
        <w:rPr>
          <w:sz w:val="28"/>
          <w:szCs w:val="28"/>
        </w:rPr>
        <w:t xml:space="preserve">№ </w:t>
      </w:r>
      <w:r w:rsidR="00F73CD5">
        <w:rPr>
          <w:sz w:val="28"/>
          <w:szCs w:val="28"/>
        </w:rPr>
        <w:t>286-па</w:t>
      </w:r>
    </w:p>
    <w:p w:rsidR="000C0794" w:rsidRPr="005D6848" w:rsidRDefault="000C0794" w:rsidP="000C0794">
      <w:pPr>
        <w:rPr>
          <w:bCs/>
          <w:sz w:val="26"/>
          <w:szCs w:val="26"/>
        </w:rPr>
      </w:pPr>
    </w:p>
    <w:p w:rsidR="000C0794" w:rsidRPr="005D6848" w:rsidRDefault="000C0794" w:rsidP="000C0794">
      <w:pPr>
        <w:shd w:val="clear" w:color="auto" w:fill="FFFFFF"/>
        <w:autoSpaceDE w:val="0"/>
        <w:autoSpaceDN w:val="0"/>
        <w:adjustRightInd w:val="0"/>
        <w:ind w:left="4678"/>
        <w:jc w:val="center"/>
        <w:rPr>
          <w:szCs w:val="20"/>
        </w:rPr>
      </w:pPr>
    </w:p>
    <w:p w:rsidR="000C0794" w:rsidRPr="005D6848" w:rsidRDefault="000C0794" w:rsidP="000C0794">
      <w:pPr>
        <w:keepNext/>
        <w:keepLines/>
        <w:spacing w:line="276" w:lineRule="exact"/>
        <w:ind w:left="4200"/>
        <w:outlineLvl w:val="0"/>
        <w:rPr>
          <w:sz w:val="23"/>
          <w:szCs w:val="23"/>
        </w:rPr>
      </w:pPr>
    </w:p>
    <w:p w:rsidR="000C0794" w:rsidRPr="005D6848" w:rsidRDefault="000C0794" w:rsidP="000C0794">
      <w:pPr>
        <w:keepNext/>
        <w:keepLines/>
        <w:jc w:val="center"/>
        <w:outlineLvl w:val="0"/>
        <w:rPr>
          <w:b/>
          <w:sz w:val="28"/>
          <w:szCs w:val="28"/>
        </w:rPr>
      </w:pPr>
      <w:r w:rsidRPr="005D6848">
        <w:rPr>
          <w:b/>
          <w:sz w:val="28"/>
          <w:szCs w:val="28"/>
        </w:rPr>
        <w:t>ПОЛОЖЕНИЕ</w:t>
      </w:r>
    </w:p>
    <w:p w:rsidR="000C0794" w:rsidRPr="005D6848" w:rsidRDefault="000C0794" w:rsidP="000C0794">
      <w:pPr>
        <w:keepNext/>
        <w:keepLines/>
        <w:jc w:val="center"/>
        <w:outlineLvl w:val="0"/>
        <w:rPr>
          <w:b/>
          <w:sz w:val="28"/>
          <w:szCs w:val="28"/>
        </w:rPr>
      </w:pPr>
      <w:r>
        <w:rPr>
          <w:b/>
          <w:sz w:val="28"/>
          <w:szCs w:val="28"/>
        </w:rPr>
        <w:t xml:space="preserve">о Координационном совете по повышению качества образования и развитию инновационной деятельности в сфере образования Михайловского муниципального района </w:t>
      </w:r>
    </w:p>
    <w:p w:rsidR="000C0794" w:rsidRPr="005A5B94" w:rsidRDefault="000C0794" w:rsidP="000C0794">
      <w:pPr>
        <w:jc w:val="center"/>
        <w:rPr>
          <w:sz w:val="28"/>
        </w:rPr>
      </w:pPr>
    </w:p>
    <w:p w:rsidR="000C0794" w:rsidRPr="002668BF" w:rsidRDefault="000C0794" w:rsidP="000C0794">
      <w:pPr>
        <w:numPr>
          <w:ilvl w:val="0"/>
          <w:numId w:val="1"/>
        </w:numPr>
        <w:tabs>
          <w:tab w:val="left" w:pos="426"/>
        </w:tabs>
        <w:suppressAutoHyphens/>
        <w:jc w:val="center"/>
        <w:rPr>
          <w:b/>
          <w:sz w:val="28"/>
        </w:rPr>
      </w:pPr>
      <w:r w:rsidRPr="005A5B94">
        <w:rPr>
          <w:b/>
          <w:sz w:val="28"/>
        </w:rPr>
        <w:t>Общие положения</w:t>
      </w:r>
    </w:p>
    <w:p w:rsidR="000C0794" w:rsidRPr="00DD4539" w:rsidRDefault="000C0794" w:rsidP="00085D74">
      <w:pPr>
        <w:numPr>
          <w:ilvl w:val="1"/>
          <w:numId w:val="1"/>
        </w:numPr>
        <w:ind w:left="0" w:firstLine="709"/>
        <w:jc w:val="both"/>
        <w:rPr>
          <w:sz w:val="28"/>
        </w:rPr>
      </w:pPr>
      <w:r>
        <w:rPr>
          <w:sz w:val="28"/>
        </w:rPr>
        <w:t xml:space="preserve">Координационный совет (далее - Совет) является консультативно-совещательным органом, созданным с целью повышения качества образовательной деятельности в образовательных учреждениях.    </w:t>
      </w:r>
    </w:p>
    <w:p w:rsidR="000C0794" w:rsidRDefault="000C0794" w:rsidP="00085D74">
      <w:pPr>
        <w:numPr>
          <w:ilvl w:val="1"/>
          <w:numId w:val="1"/>
        </w:numPr>
        <w:ind w:left="0" w:firstLine="709"/>
        <w:jc w:val="both"/>
        <w:rPr>
          <w:sz w:val="28"/>
        </w:rPr>
      </w:pPr>
      <w:r>
        <w:rPr>
          <w:sz w:val="28"/>
        </w:rPr>
        <w:t>Настоящее Положение определяет порядок и организацию деятельности Совета по повышению качества образовательной деятельности и развитию инновационной деятельности в сфере образования Михайловского муниципального района.</w:t>
      </w:r>
    </w:p>
    <w:p w:rsidR="000C0794" w:rsidRDefault="000C0794" w:rsidP="00085D74">
      <w:pPr>
        <w:numPr>
          <w:ilvl w:val="1"/>
          <w:numId w:val="1"/>
        </w:numPr>
        <w:ind w:left="0" w:firstLine="709"/>
        <w:jc w:val="both"/>
        <w:rPr>
          <w:sz w:val="28"/>
        </w:rPr>
      </w:pPr>
      <w:r>
        <w:rPr>
          <w:sz w:val="28"/>
        </w:rPr>
        <w:t xml:space="preserve"> Совет является постоянно действующим совещательным органом при управлении по вопросам образования администрации Михайловского муниципального района и осуществляет свою деятельность на общественных началах в соответствии с принципами коллегиальности, равноправия его членов, законности соблюдения авторских прав, гласности.</w:t>
      </w:r>
    </w:p>
    <w:p w:rsidR="000C0794" w:rsidRPr="00EC5818" w:rsidRDefault="000C0794" w:rsidP="00085D74">
      <w:pPr>
        <w:numPr>
          <w:ilvl w:val="1"/>
          <w:numId w:val="1"/>
        </w:numPr>
        <w:ind w:left="0" w:firstLine="709"/>
        <w:jc w:val="both"/>
        <w:rPr>
          <w:sz w:val="28"/>
        </w:rPr>
      </w:pPr>
      <w:r w:rsidRPr="00EC5818">
        <w:rPr>
          <w:sz w:val="28"/>
        </w:rPr>
        <w:t xml:space="preserve">В своей деятельности Совет руководствуется действующим </w:t>
      </w:r>
      <w:r w:rsidRPr="00A575DC">
        <w:rPr>
          <w:sz w:val="28"/>
        </w:rPr>
        <w:t>законодательством</w:t>
      </w:r>
      <w:r w:rsidRPr="00EC5818">
        <w:rPr>
          <w:sz w:val="28"/>
        </w:rPr>
        <w:t xml:space="preserve"> Российской Федерации, Приморского края, нормативно-правовыми актами</w:t>
      </w:r>
      <w:r w:rsidRPr="00A575DC">
        <w:rPr>
          <w:sz w:val="28"/>
        </w:rPr>
        <w:t xml:space="preserve"> Михайловского</w:t>
      </w:r>
      <w:r>
        <w:rPr>
          <w:sz w:val="28"/>
        </w:rPr>
        <w:t xml:space="preserve"> муниципального района</w:t>
      </w:r>
      <w:r w:rsidRPr="00EC5818">
        <w:rPr>
          <w:sz w:val="28"/>
        </w:rPr>
        <w:t>, а также настоящим Положением.</w:t>
      </w:r>
    </w:p>
    <w:p w:rsidR="000C0794" w:rsidRPr="00D334F7" w:rsidRDefault="000C0794" w:rsidP="00085D74">
      <w:pPr>
        <w:numPr>
          <w:ilvl w:val="1"/>
          <w:numId w:val="1"/>
        </w:numPr>
        <w:ind w:left="0" w:firstLine="709"/>
        <w:jc w:val="both"/>
        <w:rPr>
          <w:sz w:val="28"/>
        </w:rPr>
      </w:pPr>
      <w:r w:rsidRPr="00D334F7">
        <w:rPr>
          <w:sz w:val="28"/>
        </w:rPr>
        <w:t>Непосредственное управление деятельностью Совета осуществляет управление по вопросам образования администрации Михайловского муниципального района.</w:t>
      </w:r>
    </w:p>
    <w:p w:rsidR="000C0794" w:rsidRPr="00D334F7" w:rsidRDefault="000C0794" w:rsidP="00085D74">
      <w:pPr>
        <w:numPr>
          <w:ilvl w:val="1"/>
          <w:numId w:val="1"/>
        </w:numPr>
        <w:ind w:left="0" w:firstLine="709"/>
        <w:jc w:val="both"/>
        <w:rPr>
          <w:sz w:val="28"/>
        </w:rPr>
      </w:pPr>
      <w:r w:rsidRPr="00D334F7">
        <w:rPr>
          <w:sz w:val="28"/>
        </w:rPr>
        <w:t xml:space="preserve">В своей деятельности Совет взаимодействует с ГАУ ДПО ПК ИРО, </w:t>
      </w:r>
      <w:r w:rsidRPr="00A575DC">
        <w:rPr>
          <w:sz w:val="28"/>
        </w:rPr>
        <w:t xml:space="preserve">ДВФУ </w:t>
      </w:r>
      <w:r>
        <w:rPr>
          <w:sz w:val="28"/>
        </w:rPr>
        <w:t>«</w:t>
      </w:r>
      <w:r w:rsidRPr="00A575DC">
        <w:rPr>
          <w:sz w:val="28"/>
        </w:rPr>
        <w:t>Школа педагогики</w:t>
      </w:r>
      <w:r>
        <w:rPr>
          <w:sz w:val="28"/>
        </w:rPr>
        <w:t xml:space="preserve">», </w:t>
      </w:r>
      <w:r w:rsidRPr="00D334F7">
        <w:rPr>
          <w:sz w:val="28"/>
        </w:rPr>
        <w:t xml:space="preserve">образовательными учреждениями Михайловского муниципального района, районным методическим объединением. </w:t>
      </w:r>
    </w:p>
    <w:p w:rsidR="000C0794" w:rsidRPr="00672ECA" w:rsidRDefault="000C0794" w:rsidP="000C0794">
      <w:pPr>
        <w:numPr>
          <w:ilvl w:val="0"/>
          <w:numId w:val="1"/>
        </w:numPr>
        <w:jc w:val="center"/>
        <w:rPr>
          <w:sz w:val="28"/>
        </w:rPr>
      </w:pPr>
      <w:r>
        <w:rPr>
          <w:b/>
          <w:sz w:val="28"/>
        </w:rPr>
        <w:t>Основные цели и задачи деятельности Совета</w:t>
      </w:r>
    </w:p>
    <w:p w:rsidR="000C0794" w:rsidRPr="00672ECA" w:rsidRDefault="000C0794" w:rsidP="00085D74">
      <w:pPr>
        <w:ind w:firstLine="709"/>
        <w:jc w:val="both"/>
        <w:rPr>
          <w:sz w:val="28"/>
        </w:rPr>
      </w:pPr>
      <w:r>
        <w:rPr>
          <w:sz w:val="28"/>
        </w:rPr>
        <w:t>2</w:t>
      </w:r>
      <w:r w:rsidRPr="00672ECA">
        <w:rPr>
          <w:sz w:val="28"/>
        </w:rPr>
        <w:t>.1.</w:t>
      </w:r>
      <w:r>
        <w:rPr>
          <w:sz w:val="28"/>
        </w:rPr>
        <w:t xml:space="preserve"> Целью Совета является повышение качества образования, развитие инновационной деятельности в сфере образования в образовательных  учреждениях.</w:t>
      </w:r>
    </w:p>
    <w:p w:rsidR="000C0794" w:rsidRDefault="000C0794" w:rsidP="00085D74">
      <w:pPr>
        <w:ind w:left="360" w:firstLine="349"/>
        <w:jc w:val="both"/>
        <w:rPr>
          <w:sz w:val="28"/>
        </w:rPr>
      </w:pPr>
      <w:r>
        <w:rPr>
          <w:sz w:val="28"/>
        </w:rPr>
        <w:t>2.2</w:t>
      </w:r>
      <w:r w:rsidRPr="00210BA7">
        <w:rPr>
          <w:sz w:val="28"/>
        </w:rPr>
        <w:t>.</w:t>
      </w:r>
      <w:r>
        <w:rPr>
          <w:sz w:val="28"/>
        </w:rPr>
        <w:t xml:space="preserve"> Основными задачами Совета являются:</w:t>
      </w:r>
    </w:p>
    <w:p w:rsidR="000C0794" w:rsidRPr="00292D76" w:rsidRDefault="00085D74" w:rsidP="00085D74">
      <w:pPr>
        <w:ind w:firstLine="709"/>
        <w:jc w:val="both"/>
        <w:rPr>
          <w:sz w:val="28"/>
        </w:rPr>
      </w:pPr>
      <w:r>
        <w:rPr>
          <w:sz w:val="28"/>
        </w:rPr>
        <w:t xml:space="preserve">- </w:t>
      </w:r>
      <w:r w:rsidR="000C0794">
        <w:rPr>
          <w:sz w:val="28"/>
        </w:rPr>
        <w:t>Изучение нормативной и методической документации.</w:t>
      </w:r>
    </w:p>
    <w:p w:rsidR="000C0794" w:rsidRDefault="00085D74" w:rsidP="00085D74">
      <w:pPr>
        <w:tabs>
          <w:tab w:val="left" w:pos="709"/>
        </w:tabs>
        <w:ind w:firstLine="709"/>
        <w:jc w:val="both"/>
        <w:rPr>
          <w:sz w:val="28"/>
        </w:rPr>
      </w:pPr>
      <w:r>
        <w:rPr>
          <w:sz w:val="28"/>
        </w:rPr>
        <w:lastRenderedPageBreak/>
        <w:t xml:space="preserve">- </w:t>
      </w:r>
      <w:r w:rsidR="000C0794">
        <w:rPr>
          <w:sz w:val="28"/>
        </w:rPr>
        <w:t>Подготовка предложений по координации деятельности общеобразовательных учреждений в решении актуальных проблем                                 в реализации образовательной деятельности.</w:t>
      </w:r>
    </w:p>
    <w:p w:rsidR="000C0794" w:rsidRDefault="00085D74" w:rsidP="00085D74">
      <w:pPr>
        <w:ind w:firstLine="709"/>
        <w:jc w:val="both"/>
        <w:rPr>
          <w:sz w:val="28"/>
        </w:rPr>
      </w:pPr>
      <w:r>
        <w:rPr>
          <w:sz w:val="28"/>
        </w:rPr>
        <w:t xml:space="preserve">- </w:t>
      </w:r>
      <w:r w:rsidR="000C0794">
        <w:rPr>
          <w:sz w:val="28"/>
        </w:rPr>
        <w:t>Обеспечение проведения мониторинга введения и реализации образовательных стандартов.</w:t>
      </w:r>
    </w:p>
    <w:p w:rsidR="000C0794" w:rsidRDefault="00085D74" w:rsidP="00085D74">
      <w:pPr>
        <w:ind w:firstLine="709"/>
        <w:jc w:val="both"/>
        <w:rPr>
          <w:sz w:val="28"/>
        </w:rPr>
      </w:pPr>
      <w:r>
        <w:rPr>
          <w:sz w:val="28"/>
        </w:rPr>
        <w:t xml:space="preserve">- </w:t>
      </w:r>
      <w:r w:rsidR="000C0794">
        <w:rPr>
          <w:sz w:val="28"/>
        </w:rPr>
        <w:t>Участие в научно-практических мероприятиях по вопросам образования.</w:t>
      </w:r>
    </w:p>
    <w:p w:rsidR="000C0794" w:rsidRDefault="00085D74" w:rsidP="00085D74">
      <w:pPr>
        <w:ind w:firstLine="709"/>
        <w:jc w:val="both"/>
        <w:rPr>
          <w:sz w:val="28"/>
        </w:rPr>
      </w:pPr>
      <w:r>
        <w:rPr>
          <w:sz w:val="28"/>
        </w:rPr>
        <w:t xml:space="preserve">- </w:t>
      </w:r>
      <w:r w:rsidR="000C0794">
        <w:rPr>
          <w:sz w:val="28"/>
        </w:rPr>
        <w:t>Совершенствование профессионально-педагогической подготовки учителя.</w:t>
      </w:r>
    </w:p>
    <w:p w:rsidR="000C0794" w:rsidRDefault="00085D74" w:rsidP="00085D74">
      <w:pPr>
        <w:ind w:firstLine="709"/>
        <w:jc w:val="both"/>
        <w:rPr>
          <w:sz w:val="28"/>
        </w:rPr>
      </w:pPr>
      <w:r>
        <w:rPr>
          <w:sz w:val="28"/>
        </w:rPr>
        <w:t xml:space="preserve">- </w:t>
      </w:r>
      <w:r w:rsidR="000C0794">
        <w:rPr>
          <w:sz w:val="28"/>
        </w:rPr>
        <w:t>Создание благоприятных условий для проявления педагогической инициативы учителей.</w:t>
      </w:r>
    </w:p>
    <w:p w:rsidR="000C0794" w:rsidRDefault="00085D74" w:rsidP="00085D74">
      <w:pPr>
        <w:ind w:firstLine="709"/>
        <w:jc w:val="both"/>
        <w:rPr>
          <w:sz w:val="28"/>
        </w:rPr>
      </w:pPr>
      <w:r>
        <w:rPr>
          <w:sz w:val="28"/>
        </w:rPr>
        <w:t xml:space="preserve">- </w:t>
      </w:r>
      <w:r w:rsidR="000C0794">
        <w:rPr>
          <w:sz w:val="28"/>
        </w:rPr>
        <w:t>Осуществление планирования, организации  и регулирования образовательной деятельности, анализ и оценка ее результатов.</w:t>
      </w:r>
    </w:p>
    <w:p w:rsidR="000C0794" w:rsidRDefault="00085D74" w:rsidP="00085D74">
      <w:pPr>
        <w:ind w:firstLine="709"/>
        <w:jc w:val="both"/>
        <w:rPr>
          <w:sz w:val="28"/>
        </w:rPr>
      </w:pPr>
      <w:r>
        <w:rPr>
          <w:sz w:val="28"/>
        </w:rPr>
        <w:t xml:space="preserve">- </w:t>
      </w:r>
      <w:r w:rsidR="000C0794">
        <w:rPr>
          <w:sz w:val="28"/>
        </w:rPr>
        <w:t>Распространение актуального педагогического опыта.</w:t>
      </w:r>
    </w:p>
    <w:p w:rsidR="000C0794" w:rsidRDefault="000C0794" w:rsidP="00085D74">
      <w:pPr>
        <w:ind w:left="708" w:firstLine="1"/>
        <w:jc w:val="both"/>
        <w:rPr>
          <w:sz w:val="28"/>
        </w:rPr>
      </w:pPr>
      <w:r>
        <w:rPr>
          <w:sz w:val="28"/>
        </w:rPr>
        <w:t>2.3. Полномочия Совета:</w:t>
      </w:r>
    </w:p>
    <w:p w:rsidR="000C0794" w:rsidRDefault="00085D74" w:rsidP="00085D74">
      <w:pPr>
        <w:tabs>
          <w:tab w:val="left" w:pos="0"/>
        </w:tabs>
        <w:ind w:firstLine="709"/>
        <w:jc w:val="both"/>
        <w:rPr>
          <w:sz w:val="28"/>
        </w:rPr>
      </w:pPr>
      <w:r>
        <w:rPr>
          <w:sz w:val="28"/>
        </w:rPr>
        <w:t xml:space="preserve">- </w:t>
      </w:r>
      <w:r w:rsidR="000C0794">
        <w:rPr>
          <w:sz w:val="28"/>
        </w:rPr>
        <w:t>Принимать решения о необходимости создания рабочих групп для подготовки предложений по возникающим проблемным вопросам работы Совета.</w:t>
      </w:r>
    </w:p>
    <w:p w:rsidR="000C0794" w:rsidRDefault="00085D74" w:rsidP="00085D74">
      <w:pPr>
        <w:ind w:firstLine="709"/>
        <w:jc w:val="both"/>
        <w:rPr>
          <w:sz w:val="28"/>
        </w:rPr>
      </w:pPr>
      <w:r>
        <w:rPr>
          <w:sz w:val="28"/>
        </w:rPr>
        <w:t xml:space="preserve">- </w:t>
      </w:r>
      <w:r w:rsidR="000C0794">
        <w:rPr>
          <w:sz w:val="28"/>
        </w:rPr>
        <w:t>Направлять своих представителей для участия в совещаниях, конференциях, семинарах.</w:t>
      </w:r>
    </w:p>
    <w:p w:rsidR="000C0794" w:rsidRDefault="00085D74" w:rsidP="00085D74">
      <w:pPr>
        <w:ind w:firstLine="709"/>
        <w:jc w:val="both"/>
        <w:rPr>
          <w:sz w:val="28"/>
        </w:rPr>
      </w:pPr>
      <w:r>
        <w:rPr>
          <w:sz w:val="28"/>
        </w:rPr>
        <w:t xml:space="preserve">- </w:t>
      </w:r>
      <w:r w:rsidR="000C0794">
        <w:rPr>
          <w:sz w:val="28"/>
        </w:rPr>
        <w:t>Привлекать к работе в рамках деятельности Совета иных представителей региональной системы образования, а также специалистов иных сфер деятельности, в том числе из других регионов и муниципалитетов на безвозмездной добровольной основе.</w:t>
      </w:r>
    </w:p>
    <w:p w:rsidR="000C0794" w:rsidRDefault="00085D74" w:rsidP="00085D74">
      <w:pPr>
        <w:ind w:firstLine="709"/>
        <w:jc w:val="both"/>
        <w:rPr>
          <w:sz w:val="28"/>
        </w:rPr>
      </w:pPr>
      <w:r>
        <w:rPr>
          <w:sz w:val="28"/>
        </w:rPr>
        <w:t xml:space="preserve">- </w:t>
      </w:r>
      <w:r w:rsidR="000C0794">
        <w:rPr>
          <w:sz w:val="28"/>
        </w:rPr>
        <w:t xml:space="preserve">Готовить рекомендации и предложения по вопросам </w:t>
      </w:r>
      <w:r w:rsidR="000C0794" w:rsidRPr="00A575DC">
        <w:rPr>
          <w:sz w:val="28"/>
        </w:rPr>
        <w:t>повышения качества образования и инновационной деятельности системы</w:t>
      </w:r>
      <w:r w:rsidR="000C0794">
        <w:rPr>
          <w:sz w:val="28"/>
        </w:rPr>
        <w:t xml:space="preserve"> образования Михайловского муниципального района.</w:t>
      </w:r>
    </w:p>
    <w:p w:rsidR="000C0794" w:rsidRDefault="000C0794" w:rsidP="00085D74">
      <w:pPr>
        <w:ind w:firstLine="709"/>
        <w:jc w:val="both"/>
        <w:rPr>
          <w:sz w:val="28"/>
        </w:rPr>
      </w:pPr>
      <w:r>
        <w:rPr>
          <w:sz w:val="28"/>
        </w:rPr>
        <w:t>2.4. Права и обязанности членов Совета:</w:t>
      </w:r>
    </w:p>
    <w:p w:rsidR="000C0794" w:rsidRDefault="00085D74" w:rsidP="00085D74">
      <w:pPr>
        <w:ind w:firstLine="709"/>
        <w:jc w:val="both"/>
        <w:rPr>
          <w:sz w:val="28"/>
        </w:rPr>
      </w:pPr>
      <w:r>
        <w:rPr>
          <w:sz w:val="28"/>
        </w:rPr>
        <w:t xml:space="preserve">- </w:t>
      </w:r>
      <w:r w:rsidR="0093013D">
        <w:rPr>
          <w:sz w:val="28"/>
        </w:rPr>
        <w:t xml:space="preserve"> </w:t>
      </w:r>
      <w:r w:rsidR="000C0794">
        <w:rPr>
          <w:sz w:val="28"/>
        </w:rPr>
        <w:t>Вносить предложения в повестку дня заседаний Совета.</w:t>
      </w:r>
    </w:p>
    <w:p w:rsidR="000C0794" w:rsidRDefault="00085D74" w:rsidP="00085D74">
      <w:pPr>
        <w:ind w:firstLine="709"/>
        <w:jc w:val="both"/>
        <w:rPr>
          <w:sz w:val="28"/>
        </w:rPr>
      </w:pPr>
      <w:r>
        <w:rPr>
          <w:sz w:val="28"/>
        </w:rPr>
        <w:t xml:space="preserve">- </w:t>
      </w:r>
      <w:r w:rsidR="000C0794">
        <w:rPr>
          <w:sz w:val="28"/>
        </w:rPr>
        <w:t>Выступать на заседаниях Совета, предлагать для постановки на голосование вопросы, не входящие в повестку.</w:t>
      </w:r>
    </w:p>
    <w:p w:rsidR="000C0794" w:rsidRDefault="00085D74" w:rsidP="00085D74">
      <w:pPr>
        <w:ind w:firstLine="709"/>
        <w:jc w:val="both"/>
        <w:rPr>
          <w:sz w:val="28"/>
        </w:rPr>
      </w:pPr>
      <w:r>
        <w:rPr>
          <w:sz w:val="28"/>
        </w:rPr>
        <w:t xml:space="preserve">- </w:t>
      </w:r>
      <w:r w:rsidR="000C0794">
        <w:rPr>
          <w:sz w:val="28"/>
        </w:rPr>
        <w:t>Получать либо знакомиться с материалами, необходимыми для изучения рассматриваемых Советом вопросов.</w:t>
      </w:r>
    </w:p>
    <w:p w:rsidR="000C0794" w:rsidRDefault="00085D74" w:rsidP="00085D74">
      <w:pPr>
        <w:ind w:firstLine="709"/>
        <w:jc w:val="both"/>
        <w:rPr>
          <w:sz w:val="28"/>
        </w:rPr>
      </w:pPr>
      <w:r>
        <w:rPr>
          <w:sz w:val="28"/>
        </w:rPr>
        <w:t xml:space="preserve">- </w:t>
      </w:r>
      <w:r w:rsidR="000C0794">
        <w:rPr>
          <w:sz w:val="28"/>
        </w:rPr>
        <w:t>Участвовать в заседаниях временных рабочих групп, вносить предложения по кандидатурам рабочих групп и специалистов.</w:t>
      </w:r>
    </w:p>
    <w:p w:rsidR="000C0794" w:rsidRDefault="00085D74" w:rsidP="00085D74">
      <w:pPr>
        <w:ind w:firstLine="709"/>
        <w:jc w:val="both"/>
        <w:rPr>
          <w:sz w:val="28"/>
        </w:rPr>
      </w:pPr>
      <w:r>
        <w:rPr>
          <w:sz w:val="28"/>
        </w:rPr>
        <w:t xml:space="preserve">- </w:t>
      </w:r>
      <w:r w:rsidR="000C0794">
        <w:rPr>
          <w:sz w:val="28"/>
        </w:rPr>
        <w:t>Представлять в письменном виде особое мнение по решениям Совета.</w:t>
      </w:r>
    </w:p>
    <w:p w:rsidR="000C0794" w:rsidRDefault="00085D74" w:rsidP="00085D74">
      <w:pPr>
        <w:ind w:firstLine="709"/>
        <w:jc w:val="both"/>
        <w:rPr>
          <w:sz w:val="28"/>
        </w:rPr>
      </w:pPr>
      <w:r>
        <w:rPr>
          <w:sz w:val="28"/>
        </w:rPr>
        <w:t xml:space="preserve">- </w:t>
      </w:r>
      <w:r w:rsidR="000C0794">
        <w:rPr>
          <w:sz w:val="28"/>
        </w:rPr>
        <w:t>Реализовывать иные полномочия, необходимые для надлежащего осуществления своей деятельности.</w:t>
      </w:r>
    </w:p>
    <w:p w:rsidR="000C0794" w:rsidRDefault="000C0794" w:rsidP="00085D74">
      <w:pPr>
        <w:ind w:firstLine="709"/>
        <w:jc w:val="both"/>
        <w:rPr>
          <w:sz w:val="28"/>
        </w:rPr>
      </w:pPr>
      <w:r>
        <w:rPr>
          <w:sz w:val="28"/>
        </w:rPr>
        <w:t>2.5. Члены Совета обязаны:</w:t>
      </w:r>
    </w:p>
    <w:p w:rsidR="000C0794" w:rsidRDefault="00085D74" w:rsidP="00085D74">
      <w:pPr>
        <w:ind w:firstLine="709"/>
        <w:jc w:val="both"/>
        <w:rPr>
          <w:sz w:val="28"/>
        </w:rPr>
      </w:pPr>
      <w:r>
        <w:rPr>
          <w:sz w:val="28"/>
        </w:rPr>
        <w:t xml:space="preserve">- </w:t>
      </w:r>
      <w:r w:rsidR="000C0794">
        <w:rPr>
          <w:sz w:val="28"/>
        </w:rPr>
        <w:t>Активно участвовать в обсуждении рассматриваемых вопросов и выработке решений по ним.</w:t>
      </w:r>
    </w:p>
    <w:p w:rsidR="000C0794" w:rsidRDefault="00085D74" w:rsidP="00085D74">
      <w:pPr>
        <w:ind w:firstLine="709"/>
        <w:jc w:val="both"/>
        <w:rPr>
          <w:sz w:val="28"/>
        </w:rPr>
      </w:pPr>
      <w:r>
        <w:rPr>
          <w:sz w:val="28"/>
        </w:rPr>
        <w:t xml:space="preserve">- </w:t>
      </w:r>
      <w:r w:rsidR="000C0794">
        <w:rPr>
          <w:sz w:val="28"/>
        </w:rPr>
        <w:t xml:space="preserve">Выполнять по поручению председателя Совета </w:t>
      </w:r>
      <w:r w:rsidR="000C0794" w:rsidRPr="00A575DC">
        <w:rPr>
          <w:color w:val="2D2D2D"/>
          <w:spacing w:val="2"/>
          <w:sz w:val="28"/>
          <w:szCs w:val="21"/>
        </w:rPr>
        <w:t>иные обязанности, необходимые для надлежащего осуществления своей деятельности в Совете</w:t>
      </w:r>
      <w:r w:rsidR="000C0794">
        <w:rPr>
          <w:sz w:val="28"/>
        </w:rPr>
        <w:t>.</w:t>
      </w:r>
    </w:p>
    <w:p w:rsidR="000C0794" w:rsidRPr="00130C43" w:rsidRDefault="00085D74" w:rsidP="00085D74">
      <w:pPr>
        <w:ind w:firstLine="709"/>
        <w:jc w:val="both"/>
        <w:rPr>
          <w:sz w:val="28"/>
        </w:rPr>
      </w:pPr>
      <w:r>
        <w:rPr>
          <w:sz w:val="28"/>
        </w:rPr>
        <w:lastRenderedPageBreak/>
        <w:t xml:space="preserve">- </w:t>
      </w:r>
      <w:r w:rsidR="000C0794">
        <w:rPr>
          <w:sz w:val="28"/>
        </w:rPr>
        <w:t>Своевременно информировать секретаря Совета обо всех изменениях совей контактной информации.</w:t>
      </w:r>
    </w:p>
    <w:p w:rsidR="000C0794" w:rsidRDefault="000C0794" w:rsidP="000C0794">
      <w:pPr>
        <w:numPr>
          <w:ilvl w:val="0"/>
          <w:numId w:val="1"/>
        </w:numPr>
        <w:jc w:val="center"/>
        <w:rPr>
          <w:b/>
          <w:sz w:val="28"/>
        </w:rPr>
      </w:pPr>
      <w:r w:rsidRPr="00130C43">
        <w:rPr>
          <w:b/>
          <w:sz w:val="28"/>
        </w:rPr>
        <w:t>Состав Совета</w:t>
      </w:r>
      <w:r>
        <w:rPr>
          <w:b/>
          <w:sz w:val="28"/>
        </w:rPr>
        <w:t>, порядок создания и проведения заседаний Совета</w:t>
      </w:r>
    </w:p>
    <w:p w:rsidR="000C0794" w:rsidRDefault="000C0794" w:rsidP="00085D74">
      <w:pPr>
        <w:ind w:firstLine="709"/>
        <w:jc w:val="both"/>
        <w:rPr>
          <w:sz w:val="28"/>
        </w:rPr>
      </w:pPr>
      <w:r w:rsidRPr="005D5985">
        <w:rPr>
          <w:sz w:val="28"/>
        </w:rPr>
        <w:t xml:space="preserve">3.1. </w:t>
      </w:r>
      <w:r>
        <w:rPr>
          <w:sz w:val="28"/>
        </w:rPr>
        <w:t>Совет работает на постоянной основе. Совет создается и ликвидируется распоряжением администрации Михайловского муниципального района.</w:t>
      </w:r>
    </w:p>
    <w:p w:rsidR="000C0794" w:rsidRDefault="000C0794" w:rsidP="00085D74">
      <w:pPr>
        <w:ind w:firstLine="709"/>
        <w:jc w:val="both"/>
        <w:rPr>
          <w:sz w:val="28"/>
        </w:rPr>
      </w:pPr>
      <w:r>
        <w:rPr>
          <w:sz w:val="28"/>
        </w:rPr>
        <w:t xml:space="preserve">3.2. Состав Совета формируется из </w:t>
      </w:r>
      <w:r w:rsidRPr="00A575DC">
        <w:rPr>
          <w:sz w:val="28"/>
        </w:rPr>
        <w:t>специалистов</w:t>
      </w:r>
      <w:r>
        <w:rPr>
          <w:sz w:val="28"/>
        </w:rPr>
        <w:t xml:space="preserve"> управления по вопросам образования администрации Михайловского муниципального района, специалистов МКУ «МСО ОУ», педагогических работников образовательных учреждений Михайловского муниципального района.</w:t>
      </w:r>
    </w:p>
    <w:p w:rsidR="000C0794" w:rsidRDefault="000C0794" w:rsidP="00085D74">
      <w:pPr>
        <w:ind w:firstLine="709"/>
        <w:jc w:val="both"/>
        <w:rPr>
          <w:sz w:val="28"/>
        </w:rPr>
      </w:pPr>
      <w:r>
        <w:rPr>
          <w:sz w:val="28"/>
        </w:rPr>
        <w:t>3.3. В состав Совета входят председатель, заместитель председателя и члены Совета.</w:t>
      </w:r>
    </w:p>
    <w:p w:rsidR="000C0794" w:rsidRDefault="000C0794" w:rsidP="00085D74">
      <w:pPr>
        <w:ind w:firstLine="709"/>
        <w:jc w:val="both"/>
        <w:rPr>
          <w:sz w:val="28"/>
        </w:rPr>
      </w:pPr>
      <w:r>
        <w:rPr>
          <w:sz w:val="28"/>
        </w:rPr>
        <w:t xml:space="preserve">Председатель Совета – возглавляет Совет, согласовывает формы организации и содержание деятельности Совета, проводит заседания, подписывает протоколы, осуществляет </w:t>
      </w:r>
      <w:proofErr w:type="gramStart"/>
      <w:r>
        <w:rPr>
          <w:sz w:val="28"/>
        </w:rPr>
        <w:t>контроль за</w:t>
      </w:r>
      <w:proofErr w:type="gramEnd"/>
      <w:r>
        <w:rPr>
          <w:sz w:val="28"/>
        </w:rPr>
        <w:t xml:space="preserve"> реализацией принятых Советом решений.</w:t>
      </w:r>
    </w:p>
    <w:p w:rsidR="000C0794" w:rsidRDefault="000C0794" w:rsidP="00085D74">
      <w:pPr>
        <w:ind w:firstLine="709"/>
        <w:jc w:val="both"/>
        <w:rPr>
          <w:sz w:val="28"/>
        </w:rPr>
      </w:pPr>
      <w:r>
        <w:rPr>
          <w:sz w:val="28"/>
        </w:rPr>
        <w:t>Заместитель председателя выполняет функции председателя в его отсутствие, обеспечивает организацию проведения заседаний и исполнения решений Совета, выполняет поручения председателя Совета, готовит предложения по основным направлениям деятельности Совета и представляет их на рассмотрение председателю Совета, осуществляет иные функции, необходимые для обеспечения деятельности Совета.</w:t>
      </w:r>
    </w:p>
    <w:p w:rsidR="000C0794" w:rsidRDefault="000C0794" w:rsidP="00085D74">
      <w:pPr>
        <w:ind w:firstLine="709"/>
        <w:jc w:val="both"/>
        <w:rPr>
          <w:sz w:val="28"/>
        </w:rPr>
      </w:pPr>
      <w:proofErr w:type="gramStart"/>
      <w:r>
        <w:rPr>
          <w:sz w:val="28"/>
        </w:rPr>
        <w:t xml:space="preserve">Секретарь координирует деятельность членов Совета, организует подготовку заседаний Совета, по согласованию с председателем формирует повестку </w:t>
      </w:r>
      <w:r w:rsidRPr="00A575DC">
        <w:rPr>
          <w:sz w:val="28"/>
        </w:rPr>
        <w:t>заседания</w:t>
      </w:r>
      <w:r>
        <w:rPr>
          <w:sz w:val="28"/>
        </w:rPr>
        <w:t xml:space="preserve"> Совета, информирует членов Совета о времени, месте и </w:t>
      </w:r>
      <w:r w:rsidRPr="00A575DC">
        <w:rPr>
          <w:sz w:val="28"/>
        </w:rPr>
        <w:t>повестке</w:t>
      </w:r>
      <w:r>
        <w:rPr>
          <w:sz w:val="28"/>
        </w:rPr>
        <w:t xml:space="preserve"> заседания, организует электронную рассылку подготовленных материалов членам Совета не позднее, чем за 10 дней до даты заседания, ведет переписку по вопросам, касающимся деятельности Совет, ведет документацию (протокол, выписку из оформленных протоколов), выполняет поручения председателя и</w:t>
      </w:r>
      <w:proofErr w:type="gramEnd"/>
      <w:r>
        <w:rPr>
          <w:sz w:val="28"/>
        </w:rPr>
        <w:t xml:space="preserve"> заместителя председателя Совета, осуществляет иные функции, необходимые для надлежащей организации работы Совета и его членов.</w:t>
      </w:r>
    </w:p>
    <w:p w:rsidR="000C0794" w:rsidRDefault="000C0794" w:rsidP="00085D74">
      <w:pPr>
        <w:ind w:firstLine="709"/>
        <w:jc w:val="both"/>
        <w:rPr>
          <w:sz w:val="28"/>
        </w:rPr>
      </w:pPr>
      <w:r>
        <w:rPr>
          <w:sz w:val="28"/>
        </w:rPr>
        <w:t>3.4. Совет осуществляет свою деятельность в соответствие с планом работы. План работы рассматривается на заседании, утверждается председателем Совета.</w:t>
      </w:r>
    </w:p>
    <w:p w:rsidR="000C0794" w:rsidRDefault="00085D74" w:rsidP="00085D74">
      <w:pPr>
        <w:ind w:firstLine="709"/>
        <w:jc w:val="both"/>
        <w:rPr>
          <w:sz w:val="28"/>
        </w:rPr>
      </w:pPr>
      <w:r>
        <w:rPr>
          <w:sz w:val="28"/>
        </w:rPr>
        <w:t xml:space="preserve">3.5. </w:t>
      </w:r>
      <w:r w:rsidR="000C0794">
        <w:rPr>
          <w:sz w:val="28"/>
        </w:rPr>
        <w:t>Заседания Совета проводятся не реже одного раза в четверть. В случае необходимости могут проводиться внеочередные заседания Совета.</w:t>
      </w:r>
    </w:p>
    <w:p w:rsidR="000C0794" w:rsidRDefault="00085D74" w:rsidP="00085D74">
      <w:pPr>
        <w:ind w:firstLine="709"/>
        <w:jc w:val="both"/>
        <w:rPr>
          <w:sz w:val="28"/>
        </w:rPr>
      </w:pPr>
      <w:r>
        <w:rPr>
          <w:sz w:val="28"/>
        </w:rPr>
        <w:t xml:space="preserve">3.6. </w:t>
      </w:r>
      <w:r w:rsidR="000C0794">
        <w:rPr>
          <w:sz w:val="28"/>
        </w:rPr>
        <w:t>Заседание Совета считается правомочным, если на нем присутствует не менее половины членов рабочей группы.</w:t>
      </w:r>
    </w:p>
    <w:p w:rsidR="000C0794" w:rsidRDefault="000C0794" w:rsidP="00085D74">
      <w:pPr>
        <w:ind w:firstLine="709"/>
        <w:jc w:val="both"/>
        <w:rPr>
          <w:sz w:val="28"/>
        </w:rPr>
      </w:pPr>
      <w:r>
        <w:rPr>
          <w:sz w:val="28"/>
        </w:rPr>
        <w:t>3.7. Члены Совета участвуют в его работе лично, делегирование полномочий не допускается.</w:t>
      </w:r>
    </w:p>
    <w:p w:rsidR="000C0794" w:rsidRDefault="000C0794" w:rsidP="00085D74">
      <w:pPr>
        <w:ind w:firstLine="709"/>
        <w:jc w:val="both"/>
        <w:rPr>
          <w:sz w:val="28"/>
        </w:rPr>
      </w:pPr>
      <w:r>
        <w:rPr>
          <w:sz w:val="28"/>
        </w:rPr>
        <w:t xml:space="preserve">3.8. </w:t>
      </w:r>
      <w:proofErr w:type="gramStart"/>
      <w:r>
        <w:rPr>
          <w:sz w:val="28"/>
        </w:rPr>
        <w:t>Заседание Совета открытые, на которых могут присутствовать по желанию или по приглашению представители общественности, органов власти и другие.</w:t>
      </w:r>
      <w:proofErr w:type="gramEnd"/>
    </w:p>
    <w:p w:rsidR="000C0794" w:rsidRDefault="000C0794" w:rsidP="00085D74">
      <w:pPr>
        <w:ind w:firstLine="709"/>
        <w:jc w:val="both"/>
        <w:rPr>
          <w:sz w:val="28"/>
        </w:rPr>
      </w:pPr>
      <w:r>
        <w:rPr>
          <w:sz w:val="28"/>
        </w:rPr>
        <w:lastRenderedPageBreak/>
        <w:t>3.9. К работе Совета по подготовке и рассмотрению материалов, относящихся к его компетенции, привлекаются рабочие группы.</w:t>
      </w:r>
    </w:p>
    <w:p w:rsidR="000C0794" w:rsidRDefault="000C0794" w:rsidP="00085D74">
      <w:pPr>
        <w:ind w:firstLine="709"/>
        <w:jc w:val="both"/>
        <w:rPr>
          <w:sz w:val="28"/>
        </w:rPr>
      </w:pPr>
      <w:r>
        <w:rPr>
          <w:sz w:val="28"/>
        </w:rPr>
        <w:t>3.10. Решения Совета принимаются большинством голосов, присутствующих на заседании членов рабочей группы.</w:t>
      </w:r>
    </w:p>
    <w:p w:rsidR="000C0794" w:rsidRDefault="000C0794" w:rsidP="00085D74">
      <w:pPr>
        <w:ind w:firstLine="709"/>
        <w:jc w:val="both"/>
        <w:rPr>
          <w:sz w:val="28"/>
        </w:rPr>
      </w:pPr>
      <w:r>
        <w:rPr>
          <w:sz w:val="28"/>
        </w:rPr>
        <w:t>3.11. Доработка проектов решений Совета, с учётом внесенных в ходе обсуждения замечаний и предложений, осуществляется в двухдневный срок секретарем Совета.</w:t>
      </w:r>
    </w:p>
    <w:p w:rsidR="000C0794" w:rsidRDefault="000C0794" w:rsidP="00085D74">
      <w:pPr>
        <w:ind w:firstLine="709"/>
        <w:jc w:val="both"/>
        <w:rPr>
          <w:sz w:val="28"/>
        </w:rPr>
      </w:pPr>
      <w:r>
        <w:rPr>
          <w:sz w:val="28"/>
        </w:rPr>
        <w:t xml:space="preserve">3.12. Заседание Совета и решения оформляются в виде протокола. Протокол заседания Совета подписывает председатель Совета (в случае его отсутствия - </w:t>
      </w:r>
      <w:r w:rsidRPr="00A575DC">
        <w:rPr>
          <w:sz w:val="28"/>
        </w:rPr>
        <w:t>заместителем</w:t>
      </w:r>
      <w:r>
        <w:rPr>
          <w:sz w:val="28"/>
        </w:rPr>
        <w:t xml:space="preserve"> председателя Совета) и секретарь. Протоколы всех заседаний хранятся в управление по вопросам образования администрации Михайловского муниципального района.</w:t>
      </w:r>
    </w:p>
    <w:p w:rsidR="000C0794" w:rsidRDefault="000C0794" w:rsidP="00085D74">
      <w:pPr>
        <w:ind w:firstLine="709"/>
        <w:jc w:val="both"/>
        <w:rPr>
          <w:sz w:val="28"/>
        </w:rPr>
      </w:pPr>
      <w:r>
        <w:rPr>
          <w:sz w:val="28"/>
        </w:rPr>
        <w:t>3.13. По итогам работы Совета секретарем Совета готовится ежегодный аналитический отчет.</w:t>
      </w:r>
    </w:p>
    <w:p w:rsidR="000C0794" w:rsidRPr="0012187B" w:rsidRDefault="000C0794" w:rsidP="000C0794">
      <w:pPr>
        <w:numPr>
          <w:ilvl w:val="0"/>
          <w:numId w:val="1"/>
        </w:numPr>
        <w:jc w:val="center"/>
        <w:rPr>
          <w:b/>
          <w:sz w:val="28"/>
        </w:rPr>
      </w:pPr>
      <w:r w:rsidRPr="0012187B">
        <w:rPr>
          <w:b/>
          <w:sz w:val="28"/>
        </w:rPr>
        <w:t>Реализация решений Совета</w:t>
      </w:r>
    </w:p>
    <w:p w:rsidR="000C0794" w:rsidRDefault="000C0794" w:rsidP="00085D74">
      <w:pPr>
        <w:ind w:firstLine="709"/>
        <w:jc w:val="both"/>
        <w:rPr>
          <w:sz w:val="28"/>
        </w:rPr>
      </w:pPr>
      <w:r w:rsidRPr="00130C43">
        <w:rPr>
          <w:sz w:val="28"/>
        </w:rPr>
        <w:t xml:space="preserve">4.1. </w:t>
      </w:r>
      <w:r>
        <w:rPr>
          <w:sz w:val="28"/>
        </w:rPr>
        <w:t>Решения Совета и отчеты об их выполнения доводятся до сведения всех заинтересованных лиц в течение двух недель после принятия решения и их выполнения, оформляются на сайте управления по вопросам образования администрации Михайловского муниципального района.</w:t>
      </w:r>
    </w:p>
    <w:p w:rsidR="000C0794" w:rsidRDefault="000C0794" w:rsidP="00085D74">
      <w:pPr>
        <w:ind w:firstLine="709"/>
        <w:jc w:val="both"/>
        <w:rPr>
          <w:sz w:val="28"/>
        </w:rPr>
      </w:pPr>
      <w:r>
        <w:rPr>
          <w:sz w:val="28"/>
        </w:rPr>
        <w:t>4.2. Члены Совета имеют право вносить предложения, давать рекомендации образовательным учреждениям, районным методическим объединениям по организации дальнейшей работы с принятым решением.</w:t>
      </w:r>
    </w:p>
    <w:p w:rsidR="000C0794" w:rsidRDefault="000C0794" w:rsidP="000C0794">
      <w:pPr>
        <w:numPr>
          <w:ilvl w:val="0"/>
          <w:numId w:val="1"/>
        </w:numPr>
        <w:jc w:val="center"/>
        <w:rPr>
          <w:b/>
          <w:sz w:val="28"/>
        </w:rPr>
      </w:pPr>
      <w:r>
        <w:rPr>
          <w:b/>
          <w:sz w:val="28"/>
        </w:rPr>
        <w:t>Документация Совета.</w:t>
      </w:r>
    </w:p>
    <w:p w:rsidR="000C0794" w:rsidRDefault="000C0794" w:rsidP="000C0794">
      <w:pPr>
        <w:ind w:left="708"/>
        <w:rPr>
          <w:sz w:val="28"/>
        </w:rPr>
      </w:pPr>
      <w:r w:rsidRPr="00292D76">
        <w:rPr>
          <w:sz w:val="28"/>
        </w:rPr>
        <w:t xml:space="preserve">5.1. </w:t>
      </w:r>
      <w:r>
        <w:rPr>
          <w:sz w:val="28"/>
        </w:rPr>
        <w:tab/>
        <w:t>Положение о Координационном совете.</w:t>
      </w:r>
    </w:p>
    <w:p w:rsidR="000C0794" w:rsidRDefault="000C0794" w:rsidP="000C0794">
      <w:pPr>
        <w:ind w:left="708"/>
        <w:rPr>
          <w:sz w:val="28"/>
        </w:rPr>
      </w:pPr>
      <w:r>
        <w:rPr>
          <w:sz w:val="28"/>
        </w:rPr>
        <w:t>5.2.    План работы Координационного совета.</w:t>
      </w:r>
    </w:p>
    <w:p w:rsidR="000C0794" w:rsidRDefault="000C0794" w:rsidP="000C0794">
      <w:pPr>
        <w:ind w:left="708"/>
        <w:rPr>
          <w:sz w:val="28"/>
        </w:rPr>
      </w:pPr>
      <w:r>
        <w:rPr>
          <w:sz w:val="28"/>
        </w:rPr>
        <w:t>5.3.    Протоколы заседаний Координационного совета.</w:t>
      </w:r>
    </w:p>
    <w:p w:rsidR="000C0794" w:rsidRDefault="000C0794" w:rsidP="000C0794">
      <w:pPr>
        <w:ind w:left="708"/>
        <w:rPr>
          <w:sz w:val="28"/>
        </w:rPr>
      </w:pPr>
      <w:r>
        <w:rPr>
          <w:sz w:val="28"/>
        </w:rPr>
        <w:t>5.4.    Анализ работы Координационного совета.</w:t>
      </w:r>
    </w:p>
    <w:p w:rsidR="000C0794" w:rsidRPr="00130C43" w:rsidRDefault="000C0794" w:rsidP="000C0794">
      <w:pPr>
        <w:ind w:firstLine="567"/>
        <w:jc w:val="both"/>
        <w:rPr>
          <w:sz w:val="28"/>
        </w:rPr>
      </w:pPr>
    </w:p>
    <w:p w:rsidR="000C0794" w:rsidRDefault="000C0794" w:rsidP="000C0794">
      <w:pPr>
        <w:ind w:firstLine="567"/>
        <w:jc w:val="both"/>
        <w:rPr>
          <w:sz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ind w:firstLine="708"/>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85D74" w:rsidRDefault="00085D74" w:rsidP="000C0794">
      <w:pPr>
        <w:jc w:val="both"/>
        <w:rPr>
          <w:rStyle w:val="a6"/>
          <w:b w:val="0"/>
          <w:sz w:val="28"/>
          <w:szCs w:val="28"/>
        </w:rPr>
      </w:pPr>
    </w:p>
    <w:p w:rsidR="000C0794" w:rsidRDefault="000C0794" w:rsidP="000C0794">
      <w:pPr>
        <w:jc w:val="both"/>
        <w:rPr>
          <w:rStyle w:val="a6"/>
          <w:b w:val="0"/>
          <w:sz w:val="28"/>
          <w:szCs w:val="28"/>
        </w:rPr>
      </w:pPr>
    </w:p>
    <w:p w:rsidR="000C0794" w:rsidRDefault="000C0794" w:rsidP="000C0794">
      <w:pPr>
        <w:jc w:val="both"/>
        <w:rPr>
          <w:rStyle w:val="a6"/>
          <w:b w:val="0"/>
          <w:sz w:val="28"/>
          <w:szCs w:val="28"/>
        </w:rPr>
      </w:pPr>
    </w:p>
    <w:p w:rsidR="00085D74" w:rsidRPr="007E4CA9" w:rsidRDefault="000C0794" w:rsidP="00085D74">
      <w:pPr>
        <w:pStyle w:val="a5"/>
        <w:widowControl w:val="0"/>
        <w:spacing w:before="0" w:beforeAutospacing="0" w:after="0" w:afterAutospacing="0" w:line="360" w:lineRule="auto"/>
        <w:ind w:left="4500"/>
        <w:jc w:val="center"/>
        <w:rPr>
          <w:rStyle w:val="a6"/>
          <w:b w:val="0"/>
          <w:sz w:val="18"/>
          <w:szCs w:val="28"/>
        </w:rPr>
      </w:pPr>
      <w:r>
        <w:rPr>
          <w:rStyle w:val="a6"/>
          <w:b w:val="0"/>
          <w:sz w:val="28"/>
          <w:szCs w:val="28"/>
        </w:rPr>
        <w:lastRenderedPageBreak/>
        <w:t>Приложение № 2</w:t>
      </w:r>
    </w:p>
    <w:p w:rsidR="00085D74" w:rsidRDefault="00B026B8" w:rsidP="00085D74">
      <w:pPr>
        <w:pStyle w:val="a5"/>
        <w:widowControl w:val="0"/>
        <w:spacing w:before="0" w:beforeAutospacing="0" w:after="0" w:afterAutospacing="0" w:line="360" w:lineRule="auto"/>
        <w:ind w:left="4500"/>
        <w:jc w:val="center"/>
        <w:rPr>
          <w:rStyle w:val="a6"/>
          <w:b w:val="0"/>
          <w:sz w:val="28"/>
          <w:szCs w:val="28"/>
        </w:rPr>
      </w:pPr>
      <w:r>
        <w:rPr>
          <w:rStyle w:val="a6"/>
          <w:b w:val="0"/>
          <w:sz w:val="28"/>
          <w:szCs w:val="28"/>
        </w:rPr>
        <w:t>УТВЕРЖДЁ</w:t>
      </w:r>
      <w:r w:rsidR="00085D74">
        <w:rPr>
          <w:rStyle w:val="a6"/>
          <w:b w:val="0"/>
          <w:sz w:val="28"/>
          <w:szCs w:val="28"/>
        </w:rPr>
        <w:t>Н</w:t>
      </w:r>
    </w:p>
    <w:p w:rsidR="00085D74" w:rsidRPr="00981B0C" w:rsidRDefault="0093013D" w:rsidP="00085D74">
      <w:pPr>
        <w:ind w:left="4536"/>
        <w:jc w:val="center"/>
        <w:rPr>
          <w:sz w:val="28"/>
          <w:szCs w:val="28"/>
        </w:rPr>
      </w:pPr>
      <w:r>
        <w:rPr>
          <w:sz w:val="28"/>
          <w:szCs w:val="28"/>
        </w:rPr>
        <w:t xml:space="preserve"> </w:t>
      </w:r>
      <w:r w:rsidR="00085D74">
        <w:rPr>
          <w:sz w:val="28"/>
          <w:szCs w:val="28"/>
        </w:rPr>
        <w:t>постановлением</w:t>
      </w:r>
      <w:r w:rsidR="00085D74" w:rsidRPr="00981B0C">
        <w:rPr>
          <w:sz w:val="28"/>
          <w:szCs w:val="28"/>
        </w:rPr>
        <w:t xml:space="preserve"> администрации</w:t>
      </w:r>
    </w:p>
    <w:p w:rsidR="00085D74" w:rsidRPr="00981B0C" w:rsidRDefault="00085D74" w:rsidP="00085D74">
      <w:pPr>
        <w:ind w:left="4536" w:right="-285"/>
        <w:jc w:val="center"/>
        <w:rPr>
          <w:sz w:val="28"/>
          <w:szCs w:val="28"/>
        </w:rPr>
      </w:pPr>
      <w:r w:rsidRPr="00981B0C">
        <w:rPr>
          <w:sz w:val="28"/>
          <w:szCs w:val="28"/>
        </w:rPr>
        <w:t>Михайловского муниципального района</w:t>
      </w:r>
    </w:p>
    <w:p w:rsidR="00F73CD5" w:rsidRPr="00290DC9" w:rsidRDefault="00F73CD5" w:rsidP="00F73CD5">
      <w:pPr>
        <w:ind w:left="4536"/>
        <w:jc w:val="center"/>
        <w:rPr>
          <w:sz w:val="28"/>
          <w:szCs w:val="28"/>
          <w:u w:val="single"/>
        </w:rPr>
      </w:pPr>
      <w:r w:rsidRPr="0043712D">
        <w:rPr>
          <w:sz w:val="28"/>
          <w:szCs w:val="28"/>
        </w:rPr>
        <w:t xml:space="preserve">от </w:t>
      </w:r>
      <w:r>
        <w:rPr>
          <w:sz w:val="28"/>
          <w:szCs w:val="28"/>
        </w:rPr>
        <w:t xml:space="preserve">09.04.2019 </w:t>
      </w:r>
      <w:r w:rsidRPr="0043712D">
        <w:rPr>
          <w:sz w:val="28"/>
          <w:szCs w:val="28"/>
        </w:rPr>
        <w:t xml:space="preserve">№ </w:t>
      </w:r>
      <w:r>
        <w:rPr>
          <w:sz w:val="28"/>
          <w:szCs w:val="28"/>
        </w:rPr>
        <w:t>286-па</w:t>
      </w:r>
    </w:p>
    <w:p w:rsidR="000C0794" w:rsidRPr="00322E4C" w:rsidRDefault="000C0794" w:rsidP="000C0794">
      <w:pPr>
        <w:jc w:val="center"/>
        <w:rPr>
          <w:bCs/>
          <w:sz w:val="26"/>
          <w:szCs w:val="26"/>
        </w:rPr>
      </w:pPr>
      <w:bookmarkStart w:id="0" w:name="_GoBack"/>
      <w:bookmarkEnd w:id="0"/>
    </w:p>
    <w:p w:rsidR="000C0794" w:rsidRPr="00322E4C" w:rsidRDefault="000C0794" w:rsidP="000C0794">
      <w:pPr>
        <w:shd w:val="clear" w:color="auto" w:fill="FFFFFF"/>
        <w:tabs>
          <w:tab w:val="left" w:pos="870"/>
          <w:tab w:val="left" w:pos="1200"/>
        </w:tabs>
        <w:autoSpaceDE w:val="0"/>
        <w:autoSpaceDN w:val="0"/>
        <w:adjustRightInd w:val="0"/>
        <w:spacing w:line="360" w:lineRule="auto"/>
        <w:ind w:left="5103"/>
        <w:jc w:val="center"/>
        <w:rPr>
          <w:b/>
          <w:sz w:val="16"/>
          <w:szCs w:val="16"/>
        </w:rPr>
      </w:pPr>
    </w:p>
    <w:p w:rsidR="000C0794" w:rsidRPr="00310E4E" w:rsidRDefault="000C0794" w:rsidP="000C0794">
      <w:pPr>
        <w:shd w:val="clear" w:color="auto" w:fill="FFFFFF"/>
        <w:tabs>
          <w:tab w:val="left" w:pos="870"/>
          <w:tab w:val="left" w:pos="1200"/>
        </w:tabs>
        <w:autoSpaceDE w:val="0"/>
        <w:autoSpaceDN w:val="0"/>
        <w:adjustRightInd w:val="0"/>
        <w:spacing w:line="360" w:lineRule="auto"/>
        <w:jc w:val="center"/>
        <w:rPr>
          <w:b/>
          <w:sz w:val="28"/>
          <w:szCs w:val="28"/>
        </w:rPr>
      </w:pPr>
      <w:r w:rsidRPr="00310E4E">
        <w:rPr>
          <w:b/>
          <w:sz w:val="28"/>
          <w:szCs w:val="28"/>
        </w:rPr>
        <w:t>Состав</w:t>
      </w:r>
    </w:p>
    <w:p w:rsidR="000C0794" w:rsidRDefault="000C0794" w:rsidP="000C0794">
      <w:pPr>
        <w:jc w:val="center"/>
        <w:rPr>
          <w:b/>
          <w:sz w:val="28"/>
          <w:szCs w:val="28"/>
        </w:rPr>
      </w:pPr>
      <w:r>
        <w:rPr>
          <w:b/>
          <w:sz w:val="28"/>
          <w:szCs w:val="28"/>
        </w:rPr>
        <w:t>Координационного совета по повышению</w:t>
      </w:r>
    </w:p>
    <w:p w:rsidR="000C0794" w:rsidRDefault="000C0794" w:rsidP="000C0794">
      <w:pPr>
        <w:jc w:val="center"/>
        <w:rPr>
          <w:b/>
          <w:sz w:val="28"/>
          <w:szCs w:val="28"/>
        </w:rPr>
      </w:pPr>
      <w:r>
        <w:rPr>
          <w:b/>
          <w:sz w:val="28"/>
          <w:szCs w:val="28"/>
        </w:rPr>
        <w:t xml:space="preserve"> качества образования и развитию инновационной деятельности </w:t>
      </w:r>
    </w:p>
    <w:p w:rsidR="000C0794" w:rsidRDefault="000C0794" w:rsidP="000C0794">
      <w:pPr>
        <w:jc w:val="center"/>
        <w:rPr>
          <w:b/>
          <w:sz w:val="28"/>
          <w:szCs w:val="28"/>
        </w:rPr>
      </w:pPr>
      <w:r>
        <w:rPr>
          <w:b/>
          <w:sz w:val="28"/>
          <w:szCs w:val="28"/>
        </w:rPr>
        <w:t>в сфере образования Михайловского муниципального района</w:t>
      </w:r>
    </w:p>
    <w:p w:rsidR="000C0794" w:rsidRPr="00085D74" w:rsidRDefault="000C0794" w:rsidP="000C0794">
      <w:pPr>
        <w:shd w:val="clear" w:color="auto" w:fill="FFFFFF"/>
        <w:autoSpaceDE w:val="0"/>
        <w:autoSpaceDN w:val="0"/>
        <w:adjustRightInd w:val="0"/>
        <w:jc w:val="center"/>
        <w:rPr>
          <w:sz w:val="28"/>
          <w:szCs w:val="28"/>
        </w:rPr>
      </w:pPr>
    </w:p>
    <w:p w:rsidR="00085D74" w:rsidRPr="00085D74" w:rsidRDefault="00085D74" w:rsidP="000C0794">
      <w:pPr>
        <w:shd w:val="clear" w:color="auto" w:fill="FFFFFF"/>
        <w:autoSpaceDE w:val="0"/>
        <w:autoSpaceDN w:val="0"/>
        <w:adjustRightInd w:val="0"/>
        <w:jc w:val="center"/>
        <w:rPr>
          <w:sz w:val="28"/>
          <w:szCs w:val="28"/>
        </w:rPr>
      </w:pPr>
    </w:p>
    <w:tbl>
      <w:tblPr>
        <w:tblW w:w="9747" w:type="dxa"/>
        <w:tblLook w:val="01E0" w:firstRow="1" w:lastRow="1" w:firstColumn="1" w:lastColumn="1" w:noHBand="0" w:noVBand="0"/>
      </w:tblPr>
      <w:tblGrid>
        <w:gridCol w:w="5663"/>
        <w:gridCol w:w="4084"/>
      </w:tblGrid>
      <w:tr w:rsidR="000C0794" w:rsidTr="00AF322E">
        <w:tc>
          <w:tcPr>
            <w:tcW w:w="5663" w:type="dxa"/>
          </w:tcPr>
          <w:p w:rsidR="000C0794" w:rsidRPr="00085D74" w:rsidRDefault="000C0794" w:rsidP="00E43967">
            <w:pPr>
              <w:autoSpaceDE w:val="0"/>
              <w:autoSpaceDN w:val="0"/>
              <w:adjustRightInd w:val="0"/>
              <w:jc w:val="both"/>
              <w:rPr>
                <w:sz w:val="28"/>
                <w:szCs w:val="28"/>
              </w:rPr>
            </w:pPr>
            <w:proofErr w:type="spellStart"/>
            <w:r w:rsidRPr="00085D74">
              <w:rPr>
                <w:sz w:val="28"/>
                <w:szCs w:val="28"/>
              </w:rPr>
              <w:t>Чепала</w:t>
            </w:r>
            <w:proofErr w:type="spellEnd"/>
            <w:r w:rsidRPr="00085D74">
              <w:rPr>
                <w:sz w:val="28"/>
                <w:szCs w:val="28"/>
              </w:rPr>
              <w:t xml:space="preserve"> Алена Федоровна, начальник управления по вопросам образования</w:t>
            </w:r>
          </w:p>
          <w:p w:rsidR="000C0794" w:rsidRPr="00085D74" w:rsidRDefault="000C0794" w:rsidP="00E43967">
            <w:pPr>
              <w:autoSpaceDE w:val="0"/>
              <w:autoSpaceDN w:val="0"/>
              <w:adjustRightInd w:val="0"/>
              <w:jc w:val="both"/>
              <w:rPr>
                <w:sz w:val="28"/>
                <w:szCs w:val="28"/>
              </w:rPr>
            </w:pPr>
          </w:p>
          <w:p w:rsidR="000C0794" w:rsidRPr="00085D74" w:rsidRDefault="000C0794" w:rsidP="00E43967">
            <w:pPr>
              <w:autoSpaceDE w:val="0"/>
              <w:autoSpaceDN w:val="0"/>
              <w:adjustRightInd w:val="0"/>
              <w:jc w:val="both"/>
              <w:rPr>
                <w:sz w:val="28"/>
                <w:szCs w:val="28"/>
              </w:rPr>
            </w:pPr>
            <w:proofErr w:type="spellStart"/>
            <w:r w:rsidRPr="00085D74">
              <w:rPr>
                <w:sz w:val="28"/>
                <w:szCs w:val="28"/>
              </w:rPr>
              <w:t>Квиташ</w:t>
            </w:r>
            <w:proofErr w:type="spellEnd"/>
            <w:r w:rsidRPr="00085D74">
              <w:rPr>
                <w:sz w:val="28"/>
                <w:szCs w:val="28"/>
              </w:rPr>
              <w:t xml:space="preserve"> Константин Сергеевич, заместитель директора по УВР МБОУ СОШ им. А.И. </w:t>
            </w:r>
            <w:proofErr w:type="spellStart"/>
            <w:r w:rsidRPr="00085D74">
              <w:rPr>
                <w:sz w:val="28"/>
                <w:szCs w:val="28"/>
              </w:rPr>
              <w:t>Крушанова</w:t>
            </w:r>
            <w:proofErr w:type="spellEnd"/>
            <w:r w:rsidRPr="00085D74">
              <w:rPr>
                <w:sz w:val="28"/>
                <w:szCs w:val="28"/>
              </w:rPr>
              <w:t xml:space="preserve"> </w:t>
            </w:r>
            <w:proofErr w:type="gramStart"/>
            <w:r w:rsidRPr="00085D74">
              <w:rPr>
                <w:sz w:val="28"/>
                <w:szCs w:val="28"/>
              </w:rPr>
              <w:t>с</w:t>
            </w:r>
            <w:proofErr w:type="gramEnd"/>
            <w:r w:rsidRPr="00085D74">
              <w:rPr>
                <w:sz w:val="28"/>
                <w:szCs w:val="28"/>
              </w:rPr>
              <w:t>. Михайловка</w:t>
            </w:r>
            <w:r w:rsidRPr="00085D74">
              <w:rPr>
                <w:sz w:val="28"/>
                <w:szCs w:val="28"/>
              </w:rPr>
              <w:tab/>
            </w:r>
          </w:p>
          <w:p w:rsidR="000C0794" w:rsidRPr="00085D74" w:rsidRDefault="000C0794" w:rsidP="00E43967">
            <w:pPr>
              <w:autoSpaceDE w:val="0"/>
              <w:autoSpaceDN w:val="0"/>
              <w:adjustRightInd w:val="0"/>
              <w:jc w:val="both"/>
              <w:rPr>
                <w:sz w:val="28"/>
                <w:szCs w:val="28"/>
              </w:rPr>
            </w:pPr>
          </w:p>
        </w:tc>
        <w:tc>
          <w:tcPr>
            <w:tcW w:w="4084" w:type="dxa"/>
          </w:tcPr>
          <w:p w:rsidR="000C0794" w:rsidRPr="00085D74" w:rsidRDefault="000C0794" w:rsidP="00E43967">
            <w:pPr>
              <w:autoSpaceDE w:val="0"/>
              <w:autoSpaceDN w:val="0"/>
              <w:adjustRightInd w:val="0"/>
              <w:jc w:val="center"/>
              <w:rPr>
                <w:sz w:val="28"/>
                <w:szCs w:val="28"/>
              </w:rPr>
            </w:pPr>
            <w:r w:rsidRPr="00085D74">
              <w:rPr>
                <w:sz w:val="28"/>
                <w:szCs w:val="28"/>
              </w:rPr>
              <w:t>председатель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r w:rsidRPr="00085D74">
              <w:rPr>
                <w:sz w:val="28"/>
                <w:szCs w:val="28"/>
              </w:rPr>
              <w:t>зам. председателя</w:t>
            </w:r>
          </w:p>
          <w:p w:rsidR="000C0794" w:rsidRPr="00085D74" w:rsidRDefault="000C0794" w:rsidP="00E43967">
            <w:pPr>
              <w:autoSpaceDE w:val="0"/>
              <w:autoSpaceDN w:val="0"/>
              <w:adjustRightInd w:val="0"/>
              <w:jc w:val="center"/>
              <w:rPr>
                <w:sz w:val="28"/>
                <w:szCs w:val="28"/>
              </w:rPr>
            </w:pPr>
            <w:r w:rsidRPr="00085D74">
              <w:rPr>
                <w:sz w:val="28"/>
                <w:szCs w:val="28"/>
              </w:rPr>
              <w:t xml:space="preserve">Совета </w:t>
            </w:r>
          </w:p>
        </w:tc>
      </w:tr>
      <w:tr w:rsidR="000C0794" w:rsidTr="00AF322E">
        <w:trPr>
          <w:trHeight w:val="415"/>
        </w:trPr>
        <w:tc>
          <w:tcPr>
            <w:tcW w:w="5663" w:type="dxa"/>
          </w:tcPr>
          <w:p w:rsidR="000C0794" w:rsidRPr="00085D74" w:rsidRDefault="000C0794" w:rsidP="00E43967">
            <w:pPr>
              <w:autoSpaceDE w:val="0"/>
              <w:autoSpaceDN w:val="0"/>
              <w:adjustRightInd w:val="0"/>
              <w:jc w:val="both"/>
              <w:rPr>
                <w:sz w:val="28"/>
                <w:szCs w:val="28"/>
              </w:rPr>
            </w:pPr>
            <w:proofErr w:type="spellStart"/>
            <w:r w:rsidRPr="00085D74">
              <w:rPr>
                <w:sz w:val="28"/>
                <w:szCs w:val="28"/>
              </w:rPr>
              <w:t>Хлудкова</w:t>
            </w:r>
            <w:proofErr w:type="spellEnd"/>
            <w:r w:rsidRPr="00085D74">
              <w:rPr>
                <w:sz w:val="28"/>
                <w:szCs w:val="28"/>
              </w:rPr>
              <w:t xml:space="preserve"> Елена Сергеевна, заведующий отделом методического обеспечения МКУ «МСО ОУ»</w:t>
            </w:r>
          </w:p>
          <w:p w:rsidR="000C0794" w:rsidRPr="00085D74" w:rsidRDefault="000C0794" w:rsidP="00AF322E">
            <w:pPr>
              <w:autoSpaceDE w:val="0"/>
              <w:autoSpaceDN w:val="0"/>
              <w:adjustRightInd w:val="0"/>
              <w:spacing w:before="120"/>
              <w:jc w:val="both"/>
              <w:rPr>
                <w:sz w:val="28"/>
                <w:szCs w:val="28"/>
              </w:rPr>
            </w:pPr>
            <w:r w:rsidRPr="00085D74">
              <w:rPr>
                <w:sz w:val="28"/>
                <w:szCs w:val="28"/>
              </w:rPr>
              <w:t xml:space="preserve">Семенова Рита Николаевна, директор МБОУ СОШ с. </w:t>
            </w:r>
            <w:proofErr w:type="spellStart"/>
            <w:r w:rsidRPr="00085D74">
              <w:rPr>
                <w:sz w:val="28"/>
                <w:szCs w:val="28"/>
              </w:rPr>
              <w:t>Ляличи</w:t>
            </w:r>
            <w:proofErr w:type="spellEnd"/>
            <w:r w:rsidRPr="00085D74">
              <w:rPr>
                <w:sz w:val="28"/>
                <w:szCs w:val="28"/>
              </w:rPr>
              <w:t xml:space="preserve"> </w:t>
            </w:r>
          </w:p>
          <w:p w:rsidR="000C0794" w:rsidRPr="00085D74" w:rsidRDefault="000C0794" w:rsidP="00AF322E">
            <w:pPr>
              <w:autoSpaceDE w:val="0"/>
              <w:autoSpaceDN w:val="0"/>
              <w:adjustRightInd w:val="0"/>
              <w:spacing w:before="120"/>
              <w:jc w:val="both"/>
              <w:rPr>
                <w:sz w:val="28"/>
                <w:szCs w:val="28"/>
              </w:rPr>
            </w:pPr>
            <w:proofErr w:type="spellStart"/>
            <w:r w:rsidRPr="00085D74">
              <w:rPr>
                <w:sz w:val="28"/>
                <w:szCs w:val="28"/>
              </w:rPr>
              <w:t>Койнова</w:t>
            </w:r>
            <w:proofErr w:type="spellEnd"/>
            <w:r w:rsidRPr="00085D74">
              <w:rPr>
                <w:sz w:val="28"/>
                <w:szCs w:val="28"/>
              </w:rPr>
              <w:t xml:space="preserve"> Инна Николаевна, председатель Михайловской районной профсоюзной организации работников образования и науки Российской Федерации</w:t>
            </w:r>
          </w:p>
          <w:p w:rsidR="000C0794" w:rsidRPr="00085D74" w:rsidRDefault="000C0794" w:rsidP="00AF322E">
            <w:pPr>
              <w:autoSpaceDE w:val="0"/>
              <w:autoSpaceDN w:val="0"/>
              <w:adjustRightInd w:val="0"/>
              <w:spacing w:before="120"/>
              <w:jc w:val="both"/>
              <w:rPr>
                <w:sz w:val="28"/>
                <w:szCs w:val="28"/>
              </w:rPr>
            </w:pPr>
            <w:r w:rsidRPr="00085D74">
              <w:rPr>
                <w:sz w:val="28"/>
                <w:szCs w:val="28"/>
              </w:rPr>
              <w:t>Клещ Светлана Сергеевна, заместитель директора по УВР МБОУ СОШ № 1                                  п. Новошахтинский</w:t>
            </w:r>
          </w:p>
          <w:p w:rsidR="000C0794" w:rsidRPr="00085D74" w:rsidRDefault="000C0794" w:rsidP="00AF322E">
            <w:pPr>
              <w:autoSpaceDE w:val="0"/>
              <w:autoSpaceDN w:val="0"/>
              <w:adjustRightInd w:val="0"/>
              <w:spacing w:before="120"/>
              <w:jc w:val="both"/>
              <w:rPr>
                <w:sz w:val="28"/>
                <w:szCs w:val="28"/>
              </w:rPr>
            </w:pPr>
            <w:proofErr w:type="spellStart"/>
            <w:r w:rsidRPr="00085D74">
              <w:rPr>
                <w:sz w:val="28"/>
                <w:szCs w:val="28"/>
              </w:rPr>
              <w:t>Чеснокова</w:t>
            </w:r>
            <w:proofErr w:type="spellEnd"/>
            <w:r w:rsidRPr="00085D74">
              <w:rPr>
                <w:sz w:val="28"/>
                <w:szCs w:val="28"/>
              </w:rPr>
              <w:t xml:space="preserve"> Наталия Витальевна, заместитель директора по ВР МБОУ СОШ </w:t>
            </w:r>
            <w:proofErr w:type="gramStart"/>
            <w:r w:rsidRPr="00085D74">
              <w:rPr>
                <w:sz w:val="28"/>
                <w:szCs w:val="28"/>
              </w:rPr>
              <w:t>с</w:t>
            </w:r>
            <w:proofErr w:type="gramEnd"/>
            <w:r w:rsidRPr="00085D74">
              <w:rPr>
                <w:sz w:val="28"/>
                <w:szCs w:val="28"/>
              </w:rPr>
              <w:t xml:space="preserve">. Абрамовка                                                 </w:t>
            </w:r>
          </w:p>
          <w:p w:rsidR="000C0794" w:rsidRDefault="000C0794" w:rsidP="00AF322E">
            <w:pPr>
              <w:autoSpaceDE w:val="0"/>
              <w:autoSpaceDN w:val="0"/>
              <w:adjustRightInd w:val="0"/>
              <w:spacing w:before="120"/>
              <w:jc w:val="both"/>
              <w:rPr>
                <w:sz w:val="28"/>
                <w:szCs w:val="28"/>
              </w:rPr>
            </w:pPr>
            <w:r w:rsidRPr="00085D74">
              <w:rPr>
                <w:sz w:val="28"/>
                <w:szCs w:val="28"/>
              </w:rPr>
              <w:t xml:space="preserve">Сироткина Надежда Андреевна, воспитатель МДОБУ № 33 «Ручеек» </w:t>
            </w:r>
            <w:proofErr w:type="gramStart"/>
            <w:r w:rsidRPr="00085D74">
              <w:rPr>
                <w:sz w:val="28"/>
                <w:szCs w:val="28"/>
              </w:rPr>
              <w:t>с</w:t>
            </w:r>
            <w:proofErr w:type="gramEnd"/>
            <w:r w:rsidRPr="00085D74">
              <w:rPr>
                <w:sz w:val="28"/>
                <w:szCs w:val="28"/>
              </w:rPr>
              <w:t>. Михайловка</w:t>
            </w:r>
          </w:p>
          <w:p w:rsidR="00AF322E" w:rsidRPr="00AF322E" w:rsidRDefault="00AF322E" w:rsidP="00AF322E">
            <w:pPr>
              <w:spacing w:before="120"/>
              <w:jc w:val="both"/>
              <w:rPr>
                <w:sz w:val="28"/>
                <w:szCs w:val="28"/>
              </w:rPr>
            </w:pPr>
            <w:r w:rsidRPr="00AF322E">
              <w:rPr>
                <w:sz w:val="28"/>
                <w:szCs w:val="28"/>
              </w:rPr>
              <w:t xml:space="preserve">Швец Фаина Андреевна, </w:t>
            </w:r>
            <w:r w:rsidRPr="00AF322E">
              <w:rPr>
                <w:color w:val="212529"/>
                <w:sz w:val="28"/>
                <w:szCs w:val="28"/>
                <w:shd w:val="clear" w:color="auto" w:fill="FFFFFF"/>
              </w:rPr>
              <w:t xml:space="preserve">старший преподаватель </w:t>
            </w:r>
            <w:proofErr w:type="gramStart"/>
            <w:r w:rsidRPr="00AF322E">
              <w:rPr>
                <w:color w:val="212529"/>
                <w:sz w:val="28"/>
                <w:szCs w:val="28"/>
                <w:shd w:val="clear" w:color="auto" w:fill="FFFFFF"/>
              </w:rPr>
              <w:t>кафедры психологии образования Школы педагогики</w:t>
            </w:r>
            <w:proofErr w:type="gramEnd"/>
            <w:r w:rsidRPr="00AF322E">
              <w:rPr>
                <w:color w:val="212529"/>
                <w:sz w:val="28"/>
                <w:szCs w:val="28"/>
                <w:shd w:val="clear" w:color="auto" w:fill="FFFFFF"/>
              </w:rPr>
              <w:t xml:space="preserve"> ДВФУ</w:t>
            </w:r>
          </w:p>
        </w:tc>
        <w:tc>
          <w:tcPr>
            <w:tcW w:w="4084" w:type="dxa"/>
          </w:tcPr>
          <w:p w:rsidR="000C0794" w:rsidRPr="00085D74" w:rsidRDefault="000C0794" w:rsidP="00E43967">
            <w:pPr>
              <w:autoSpaceDE w:val="0"/>
              <w:autoSpaceDN w:val="0"/>
              <w:adjustRightInd w:val="0"/>
              <w:jc w:val="center"/>
              <w:rPr>
                <w:sz w:val="28"/>
                <w:szCs w:val="28"/>
              </w:rPr>
            </w:pPr>
            <w:r w:rsidRPr="00085D74">
              <w:rPr>
                <w:sz w:val="28"/>
                <w:szCs w:val="28"/>
              </w:rPr>
              <w:t>секретарь Совета</w:t>
            </w:r>
          </w:p>
          <w:p w:rsidR="000C0794" w:rsidRPr="00085D74" w:rsidRDefault="000C0794" w:rsidP="00E43967">
            <w:pPr>
              <w:autoSpaceDE w:val="0"/>
              <w:autoSpaceDN w:val="0"/>
              <w:adjustRightInd w:val="0"/>
              <w:rPr>
                <w:sz w:val="28"/>
                <w:szCs w:val="28"/>
              </w:rPr>
            </w:pPr>
          </w:p>
          <w:p w:rsidR="000C0794" w:rsidRPr="00085D74" w:rsidRDefault="000C0794" w:rsidP="00E43967">
            <w:pPr>
              <w:autoSpaceDE w:val="0"/>
              <w:autoSpaceDN w:val="0"/>
              <w:adjustRightInd w:val="0"/>
              <w:rPr>
                <w:sz w:val="28"/>
                <w:szCs w:val="28"/>
              </w:rPr>
            </w:pPr>
          </w:p>
          <w:p w:rsidR="000C0794" w:rsidRPr="00085D74" w:rsidRDefault="000C0794" w:rsidP="00AF322E">
            <w:pPr>
              <w:autoSpaceDE w:val="0"/>
              <w:autoSpaceDN w:val="0"/>
              <w:adjustRightInd w:val="0"/>
              <w:spacing w:before="120"/>
              <w:jc w:val="center"/>
              <w:rPr>
                <w:sz w:val="28"/>
                <w:szCs w:val="28"/>
              </w:rPr>
            </w:pPr>
            <w:r w:rsidRPr="00085D74">
              <w:rPr>
                <w:sz w:val="28"/>
                <w:szCs w:val="28"/>
              </w:rPr>
              <w:t>член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AF322E">
            <w:pPr>
              <w:autoSpaceDE w:val="0"/>
              <w:autoSpaceDN w:val="0"/>
              <w:adjustRightInd w:val="0"/>
              <w:spacing w:before="120"/>
              <w:jc w:val="center"/>
              <w:rPr>
                <w:sz w:val="28"/>
                <w:szCs w:val="28"/>
              </w:rPr>
            </w:pPr>
            <w:r w:rsidRPr="00085D74">
              <w:rPr>
                <w:sz w:val="28"/>
                <w:szCs w:val="28"/>
              </w:rPr>
              <w:t>член Совета</w:t>
            </w: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jc w:val="center"/>
              <w:rPr>
                <w:sz w:val="28"/>
                <w:szCs w:val="28"/>
              </w:rPr>
            </w:pPr>
          </w:p>
          <w:p w:rsidR="000C0794" w:rsidRPr="00085D74" w:rsidRDefault="000C0794" w:rsidP="00E43967">
            <w:pPr>
              <w:autoSpaceDE w:val="0"/>
              <w:autoSpaceDN w:val="0"/>
              <w:adjustRightInd w:val="0"/>
              <w:rPr>
                <w:sz w:val="28"/>
                <w:szCs w:val="28"/>
              </w:rPr>
            </w:pPr>
            <w:r w:rsidRPr="00085D74">
              <w:rPr>
                <w:sz w:val="28"/>
                <w:szCs w:val="28"/>
              </w:rPr>
              <w:t xml:space="preserve">                    </w:t>
            </w:r>
          </w:p>
          <w:p w:rsidR="000C0794" w:rsidRPr="00085D74" w:rsidRDefault="000C0794" w:rsidP="00AF322E">
            <w:pPr>
              <w:autoSpaceDE w:val="0"/>
              <w:autoSpaceDN w:val="0"/>
              <w:adjustRightInd w:val="0"/>
              <w:spacing w:before="120"/>
              <w:rPr>
                <w:sz w:val="28"/>
                <w:szCs w:val="28"/>
              </w:rPr>
            </w:pPr>
            <w:r w:rsidRPr="00085D74">
              <w:rPr>
                <w:sz w:val="28"/>
                <w:szCs w:val="28"/>
              </w:rPr>
              <w:t xml:space="preserve">                    член Совета</w:t>
            </w:r>
          </w:p>
          <w:p w:rsidR="000C0794" w:rsidRPr="00085D74" w:rsidRDefault="000C0794" w:rsidP="00E43967">
            <w:pPr>
              <w:autoSpaceDE w:val="0"/>
              <w:autoSpaceDN w:val="0"/>
              <w:adjustRightInd w:val="0"/>
              <w:rPr>
                <w:sz w:val="28"/>
                <w:szCs w:val="28"/>
              </w:rPr>
            </w:pPr>
          </w:p>
          <w:p w:rsidR="00AF322E" w:rsidRDefault="00AF322E" w:rsidP="00E43967">
            <w:pPr>
              <w:autoSpaceDE w:val="0"/>
              <w:autoSpaceDN w:val="0"/>
              <w:adjustRightInd w:val="0"/>
              <w:rPr>
                <w:sz w:val="28"/>
                <w:szCs w:val="28"/>
              </w:rPr>
            </w:pPr>
          </w:p>
          <w:p w:rsidR="000C0794" w:rsidRPr="00085D74" w:rsidRDefault="000C0794" w:rsidP="00AF322E">
            <w:pPr>
              <w:autoSpaceDE w:val="0"/>
              <w:autoSpaceDN w:val="0"/>
              <w:adjustRightInd w:val="0"/>
              <w:spacing w:before="120"/>
              <w:rPr>
                <w:sz w:val="28"/>
                <w:szCs w:val="28"/>
              </w:rPr>
            </w:pPr>
            <w:r w:rsidRPr="00085D74">
              <w:rPr>
                <w:sz w:val="28"/>
                <w:szCs w:val="28"/>
              </w:rPr>
              <w:t xml:space="preserve">                    член Совета</w:t>
            </w:r>
          </w:p>
          <w:p w:rsidR="00AF322E" w:rsidRDefault="00AF322E" w:rsidP="00085D74">
            <w:pPr>
              <w:autoSpaceDE w:val="0"/>
              <w:autoSpaceDN w:val="0"/>
              <w:adjustRightInd w:val="0"/>
              <w:rPr>
                <w:sz w:val="28"/>
                <w:szCs w:val="28"/>
              </w:rPr>
            </w:pPr>
          </w:p>
          <w:p w:rsidR="000C0794" w:rsidRDefault="000C0794" w:rsidP="00AF322E">
            <w:pPr>
              <w:autoSpaceDE w:val="0"/>
              <w:autoSpaceDN w:val="0"/>
              <w:adjustRightInd w:val="0"/>
              <w:spacing w:before="120"/>
              <w:rPr>
                <w:sz w:val="28"/>
                <w:szCs w:val="28"/>
              </w:rPr>
            </w:pPr>
            <w:r w:rsidRPr="00085D74">
              <w:rPr>
                <w:sz w:val="28"/>
                <w:szCs w:val="28"/>
              </w:rPr>
              <w:t xml:space="preserve">                    член Совета</w:t>
            </w:r>
          </w:p>
          <w:p w:rsidR="00AF322E" w:rsidRDefault="00AF322E" w:rsidP="00085D74">
            <w:pPr>
              <w:autoSpaceDE w:val="0"/>
              <w:autoSpaceDN w:val="0"/>
              <w:adjustRightInd w:val="0"/>
              <w:rPr>
                <w:sz w:val="28"/>
                <w:szCs w:val="28"/>
              </w:rPr>
            </w:pPr>
          </w:p>
          <w:p w:rsidR="00AF322E" w:rsidRPr="00085D74" w:rsidRDefault="00AF322E" w:rsidP="00AF322E">
            <w:pPr>
              <w:autoSpaceDE w:val="0"/>
              <w:autoSpaceDN w:val="0"/>
              <w:adjustRightInd w:val="0"/>
              <w:spacing w:before="120"/>
              <w:jc w:val="center"/>
              <w:rPr>
                <w:sz w:val="28"/>
                <w:szCs w:val="28"/>
              </w:rPr>
            </w:pPr>
            <w:r>
              <w:rPr>
                <w:sz w:val="28"/>
                <w:szCs w:val="28"/>
              </w:rPr>
              <w:t xml:space="preserve">      </w:t>
            </w:r>
            <w:r w:rsidRPr="00085D74">
              <w:rPr>
                <w:sz w:val="28"/>
                <w:szCs w:val="28"/>
              </w:rPr>
              <w:t>член Совета</w:t>
            </w:r>
          </w:p>
        </w:tc>
      </w:tr>
    </w:tbl>
    <w:p w:rsidR="00A702D3" w:rsidRDefault="00A702D3"/>
    <w:p w:rsidR="00AF322E" w:rsidRDefault="00AF322E"/>
    <w:sectPr w:rsidR="00AF322E" w:rsidSect="00CB731E">
      <w:pgSz w:w="11906" w:h="16838"/>
      <w:pgMar w:top="1134" w:right="851" w:bottom="993" w:left="1701" w:header="51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4F" w:rsidRDefault="000A374F" w:rsidP="00CB731E">
      <w:r>
        <w:separator/>
      </w:r>
    </w:p>
  </w:endnote>
  <w:endnote w:type="continuationSeparator" w:id="0">
    <w:p w:rsidR="000A374F" w:rsidRDefault="000A374F" w:rsidP="00CB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4F" w:rsidRDefault="000A374F" w:rsidP="00CB731E">
      <w:r>
        <w:separator/>
      </w:r>
    </w:p>
  </w:footnote>
  <w:footnote w:type="continuationSeparator" w:id="0">
    <w:p w:rsidR="000A374F" w:rsidRDefault="000A374F" w:rsidP="00CB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928580"/>
      <w:docPartObj>
        <w:docPartGallery w:val="Page Numbers (Top of Page)"/>
        <w:docPartUnique/>
      </w:docPartObj>
    </w:sdtPr>
    <w:sdtEndPr/>
    <w:sdtContent>
      <w:p w:rsidR="00CB731E" w:rsidRDefault="00CB731E">
        <w:pPr>
          <w:pStyle w:val="a7"/>
          <w:jc w:val="center"/>
        </w:pPr>
        <w:r>
          <w:fldChar w:fldCharType="begin"/>
        </w:r>
        <w:r>
          <w:instrText>PAGE   \* MERGEFORMAT</w:instrText>
        </w:r>
        <w:r>
          <w:fldChar w:fldCharType="separate"/>
        </w:r>
        <w:r w:rsidR="00F73CD5">
          <w:rPr>
            <w:noProof/>
          </w:rPr>
          <w:t>5</w:t>
        </w:r>
        <w:r>
          <w:fldChar w:fldCharType="end"/>
        </w:r>
      </w:p>
    </w:sdtContent>
  </w:sdt>
  <w:p w:rsidR="00CB731E" w:rsidRDefault="00CB73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794"/>
    <w:multiLevelType w:val="hybridMultilevel"/>
    <w:tmpl w:val="8BDE64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30306F5A"/>
    <w:multiLevelType w:val="hybridMultilevel"/>
    <w:tmpl w:val="10E8F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80750C"/>
    <w:multiLevelType w:val="multilevel"/>
    <w:tmpl w:val="A9DCCB7C"/>
    <w:lvl w:ilvl="0">
      <w:start w:val="1"/>
      <w:numFmt w:val="upperRoman"/>
      <w:lvlText w:val="%1."/>
      <w:lvlJc w:val="left"/>
      <w:pPr>
        <w:ind w:left="1080" w:hanging="720"/>
      </w:pPr>
      <w:rPr>
        <w:rFonts w:hint="default"/>
        <w:b/>
        <w:i w:val="0"/>
      </w:rPr>
    </w:lvl>
    <w:lvl w:ilvl="1">
      <w:start w:val="1"/>
      <w:numFmt w:val="decimal"/>
      <w:isLgl/>
      <w:lvlText w:val="%1.%2"/>
      <w:lvlJc w:val="left"/>
      <w:pPr>
        <w:ind w:left="1215" w:hanging="1215"/>
      </w:pPr>
      <w:rPr>
        <w:rFonts w:hint="default"/>
      </w:rPr>
    </w:lvl>
    <w:lvl w:ilvl="2">
      <w:start w:val="1"/>
      <w:numFmt w:val="decimal"/>
      <w:isLgl/>
      <w:lvlText w:val="%1.%2.%3"/>
      <w:lvlJc w:val="left"/>
      <w:pPr>
        <w:ind w:left="2271" w:hanging="1215"/>
      </w:pPr>
      <w:rPr>
        <w:rFonts w:hint="default"/>
      </w:rPr>
    </w:lvl>
    <w:lvl w:ilvl="3">
      <w:start w:val="1"/>
      <w:numFmt w:val="decimal"/>
      <w:isLgl/>
      <w:lvlText w:val="%1.%2.%3.%4"/>
      <w:lvlJc w:val="left"/>
      <w:pPr>
        <w:ind w:left="2619" w:hanging="1215"/>
      </w:pPr>
      <w:rPr>
        <w:rFonts w:hint="default"/>
      </w:rPr>
    </w:lvl>
    <w:lvl w:ilvl="4">
      <w:start w:val="1"/>
      <w:numFmt w:val="decimal"/>
      <w:isLgl/>
      <w:lvlText w:val="%1.%2.%3.%4.%5"/>
      <w:lvlJc w:val="left"/>
      <w:pPr>
        <w:ind w:left="2967" w:hanging="1215"/>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
    <w:nsid w:val="7A80600E"/>
    <w:multiLevelType w:val="hybridMultilevel"/>
    <w:tmpl w:val="7FA2E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4C"/>
    <w:rsid w:val="00085D74"/>
    <w:rsid w:val="000A374F"/>
    <w:rsid w:val="000C0794"/>
    <w:rsid w:val="001B3C22"/>
    <w:rsid w:val="00336CD2"/>
    <w:rsid w:val="0054786B"/>
    <w:rsid w:val="00714069"/>
    <w:rsid w:val="00880383"/>
    <w:rsid w:val="0093013D"/>
    <w:rsid w:val="00A702D3"/>
    <w:rsid w:val="00AF322E"/>
    <w:rsid w:val="00B026B8"/>
    <w:rsid w:val="00BF3539"/>
    <w:rsid w:val="00CB731E"/>
    <w:rsid w:val="00D5324C"/>
    <w:rsid w:val="00F73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794"/>
    <w:rPr>
      <w:rFonts w:ascii="Tahoma" w:hAnsi="Tahoma" w:cs="Tahoma"/>
      <w:sz w:val="16"/>
      <w:szCs w:val="16"/>
    </w:rPr>
  </w:style>
  <w:style w:type="character" w:customStyle="1" w:styleId="a4">
    <w:name w:val="Текст выноски Знак"/>
    <w:basedOn w:val="a0"/>
    <w:link w:val="a3"/>
    <w:uiPriority w:val="99"/>
    <w:semiHidden/>
    <w:rsid w:val="000C0794"/>
    <w:rPr>
      <w:rFonts w:ascii="Tahoma" w:eastAsia="Times New Roman" w:hAnsi="Tahoma" w:cs="Tahoma"/>
      <w:sz w:val="16"/>
      <w:szCs w:val="16"/>
      <w:lang w:eastAsia="ru-RU"/>
    </w:rPr>
  </w:style>
  <w:style w:type="paragraph" w:styleId="a5">
    <w:name w:val="Normal (Web)"/>
    <w:basedOn w:val="a"/>
    <w:uiPriority w:val="99"/>
    <w:unhideWhenUsed/>
    <w:rsid w:val="000C0794"/>
    <w:pPr>
      <w:spacing w:before="100" w:beforeAutospacing="1" w:after="100" w:afterAutospacing="1"/>
    </w:pPr>
  </w:style>
  <w:style w:type="character" w:styleId="a6">
    <w:name w:val="Strong"/>
    <w:uiPriority w:val="99"/>
    <w:qFormat/>
    <w:rsid w:val="000C0794"/>
    <w:rPr>
      <w:b/>
      <w:bCs/>
    </w:rPr>
  </w:style>
  <w:style w:type="paragraph" w:styleId="a7">
    <w:name w:val="header"/>
    <w:basedOn w:val="a"/>
    <w:link w:val="a8"/>
    <w:uiPriority w:val="99"/>
    <w:unhideWhenUsed/>
    <w:rsid w:val="00CB731E"/>
    <w:pPr>
      <w:tabs>
        <w:tab w:val="center" w:pos="4677"/>
        <w:tab w:val="right" w:pos="9355"/>
      </w:tabs>
    </w:pPr>
  </w:style>
  <w:style w:type="character" w:customStyle="1" w:styleId="a8">
    <w:name w:val="Верхний колонтитул Знак"/>
    <w:basedOn w:val="a0"/>
    <w:link w:val="a7"/>
    <w:uiPriority w:val="99"/>
    <w:rsid w:val="00CB73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31E"/>
    <w:pPr>
      <w:tabs>
        <w:tab w:val="center" w:pos="4677"/>
        <w:tab w:val="right" w:pos="9355"/>
      </w:tabs>
    </w:pPr>
  </w:style>
  <w:style w:type="character" w:customStyle="1" w:styleId="aa">
    <w:name w:val="Нижний колонтитул Знак"/>
    <w:basedOn w:val="a0"/>
    <w:link w:val="a9"/>
    <w:uiPriority w:val="99"/>
    <w:rsid w:val="00CB731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79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794"/>
    <w:rPr>
      <w:rFonts w:ascii="Tahoma" w:hAnsi="Tahoma" w:cs="Tahoma"/>
      <w:sz w:val="16"/>
      <w:szCs w:val="16"/>
    </w:rPr>
  </w:style>
  <w:style w:type="character" w:customStyle="1" w:styleId="a4">
    <w:name w:val="Текст выноски Знак"/>
    <w:basedOn w:val="a0"/>
    <w:link w:val="a3"/>
    <w:uiPriority w:val="99"/>
    <w:semiHidden/>
    <w:rsid w:val="000C0794"/>
    <w:rPr>
      <w:rFonts w:ascii="Tahoma" w:eastAsia="Times New Roman" w:hAnsi="Tahoma" w:cs="Tahoma"/>
      <w:sz w:val="16"/>
      <w:szCs w:val="16"/>
      <w:lang w:eastAsia="ru-RU"/>
    </w:rPr>
  </w:style>
  <w:style w:type="paragraph" w:styleId="a5">
    <w:name w:val="Normal (Web)"/>
    <w:basedOn w:val="a"/>
    <w:uiPriority w:val="99"/>
    <w:unhideWhenUsed/>
    <w:rsid w:val="000C0794"/>
    <w:pPr>
      <w:spacing w:before="100" w:beforeAutospacing="1" w:after="100" w:afterAutospacing="1"/>
    </w:pPr>
  </w:style>
  <w:style w:type="character" w:styleId="a6">
    <w:name w:val="Strong"/>
    <w:uiPriority w:val="99"/>
    <w:qFormat/>
    <w:rsid w:val="000C0794"/>
    <w:rPr>
      <w:b/>
      <w:bCs/>
    </w:rPr>
  </w:style>
  <w:style w:type="paragraph" w:styleId="a7">
    <w:name w:val="header"/>
    <w:basedOn w:val="a"/>
    <w:link w:val="a8"/>
    <w:uiPriority w:val="99"/>
    <w:unhideWhenUsed/>
    <w:rsid w:val="00CB731E"/>
    <w:pPr>
      <w:tabs>
        <w:tab w:val="center" w:pos="4677"/>
        <w:tab w:val="right" w:pos="9355"/>
      </w:tabs>
    </w:pPr>
  </w:style>
  <w:style w:type="character" w:customStyle="1" w:styleId="a8">
    <w:name w:val="Верхний колонтитул Знак"/>
    <w:basedOn w:val="a0"/>
    <w:link w:val="a7"/>
    <w:uiPriority w:val="99"/>
    <w:rsid w:val="00CB731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31E"/>
    <w:pPr>
      <w:tabs>
        <w:tab w:val="center" w:pos="4677"/>
        <w:tab w:val="right" w:pos="9355"/>
      </w:tabs>
    </w:pPr>
  </w:style>
  <w:style w:type="character" w:customStyle="1" w:styleId="aa">
    <w:name w:val="Нижний колонтитул Знак"/>
    <w:basedOn w:val="a0"/>
    <w:link w:val="a9"/>
    <w:uiPriority w:val="99"/>
    <w:rsid w:val="00CB731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EFE7A-3610-4912-A6BA-C95A3D286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1675</Words>
  <Characters>9549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MorozovaNN</cp:lastModifiedBy>
  <cp:revision>9</cp:revision>
  <cp:lastPrinted>2019-04-10T23:52:00Z</cp:lastPrinted>
  <dcterms:created xsi:type="dcterms:W3CDTF">2019-03-25T06:58:00Z</dcterms:created>
  <dcterms:modified xsi:type="dcterms:W3CDTF">2019-04-16T02:47:00Z</dcterms:modified>
</cp:coreProperties>
</file>